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AE8E0" w14:textId="1160D908" w:rsidR="00022466" w:rsidRPr="00382D6C" w:rsidRDefault="00022466" w:rsidP="00022466">
      <w:pPr>
        <w:pStyle w:val="Ttulo"/>
        <w:spacing w:before="200" w:after="200" w:line="240" w:lineRule="auto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Edital SSDP N.º 0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/202</w:t>
      </w:r>
      <w:r w:rsidR="002C3C9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6</w:t>
      </w:r>
    </w:p>
    <w:p w14:paraId="1F54AE32" w14:textId="77777777" w:rsidR="00022466" w:rsidRPr="00382D6C" w:rsidRDefault="00022466" w:rsidP="00022466">
      <w:pPr>
        <w:pStyle w:val="Subttulo"/>
        <w:spacing w:before="200" w:after="200"/>
        <w:rPr>
          <w:rFonts w:asciiTheme="majorHAnsi" w:eastAsia="Garamond" w:hAnsiTheme="majorHAnsi" w:cstheme="majorHAnsi"/>
          <w:color w:val="000000" w:themeColor="text1"/>
        </w:rPr>
      </w:pPr>
    </w:p>
    <w:p w14:paraId="0EAB7F52" w14:textId="77777777" w:rsidR="00022466" w:rsidRPr="00DA04BA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ind w:left="283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DA04BA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CREDENCIAMENTO DE FOTÓGRAFOS E EMPRESAS DE FOTOGRAFIA PARA REALIZAÇÃO DE FOTOS E FILMAGEM DE PARTOS</w:t>
      </w:r>
    </w:p>
    <w:p w14:paraId="64402762" w14:textId="77777777" w:rsidR="00022466" w:rsidRPr="00382D6C" w:rsidRDefault="00022466" w:rsidP="00022466">
      <w:pPr>
        <w:pStyle w:val="Ttulo"/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0C33B618" w14:textId="34B0289A" w:rsidR="00022466" w:rsidRPr="00382D6C" w:rsidRDefault="00301B9B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 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SOCIEDADE SULINA DIVINA PROVIDÊNCIA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pessoa jurídica de direito privado, associação civil, sem fins econômicos e lucrativos, de caráter beneficente e assistência social, qualificada como de utilidade pública, com atividade preponderante na área da saúde, inscrita no CNPJ nº 87.317.764/0001-93, com sede na Rua da Gruta, nº 145, Bairro Cascata, na cidade de Porto Alegre/RS, 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mantenedora do </w:t>
      </w:r>
      <w:r w:rsidRPr="00BC2523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HOSPITAL DIVINA PROVIDÊNCIA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CNPJ nº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87.317.764/0</w:t>
      </w:r>
      <w:r w:rsidR="00077264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0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0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-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84,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doravante denominad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simplesmente </w:t>
      </w:r>
      <w:r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D</w:t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torna público, para conhecimento dos interessados, </w:t>
      </w:r>
      <w:r w:rsidR="00022466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que</w:t>
      </w:r>
      <w:r w:rsidR="00022466" w:rsidRPr="00301B9B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está recebendo, até às </w:t>
      </w:r>
      <w:r w:rsid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16 </w:t>
      </w:r>
      <w:r w:rsidR="00022466" w:rsidRPr="00301B9B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horas do dia </w:t>
      </w:r>
      <w:r w:rsidR="002C3C9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2</w:t>
      </w:r>
      <w:r w:rsidR="00BA042E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3</w:t>
      </w:r>
      <w:r w:rsidR="00F76EB8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/</w:t>
      </w:r>
      <w:r w:rsidR="002C3C9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10</w:t>
      </w:r>
      <w:r w:rsidR="00022466" w:rsidRPr="00301B9B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do corrente ano</w:t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propostas para</w:t>
      </w:r>
      <w:r w:rsidR="00022466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CREDENCIAMENTO DE FOTÓGRAFOS E EMPRESAS DE FOTOGRAFIA PARA REALIZAÇÃO DE FOTOS E FILMAGEM DE PARTOS </w:t>
      </w:r>
      <w:r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NO</w:t>
      </w:r>
      <w:r w:rsidR="00022466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HOSPITAL DIVINA PROVIDÊNCIA</w:t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</w:t>
      </w:r>
      <w:r w:rsidR="00022466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de acordo com as seguintes regras e detalhamentos.</w:t>
      </w:r>
    </w:p>
    <w:p w14:paraId="36DD61E1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1. 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CONSIDERAÇÕES</w:t>
      </w:r>
    </w:p>
    <w:p w14:paraId="6600C030" w14:textId="3D195CAB" w:rsidR="00022466" w:rsidRPr="00382D6C" w:rsidRDefault="00022466" w:rsidP="00022466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Considerando que no </w:t>
      </w:r>
      <w:r w:rsidR="007F3CE9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</w:t>
      </w:r>
      <w:r w:rsidR="007F3CE9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mantido pela SSDP, são realizados partos e que é de interesse das gestantes e de seus familiares registrarem o momento em fotografias e filmagem, mediante trabalho profissional;</w:t>
      </w:r>
    </w:p>
    <w:p w14:paraId="45D9EE45" w14:textId="77777777" w:rsidR="00022466" w:rsidRPr="00382D6C" w:rsidRDefault="00022466" w:rsidP="00022466">
      <w:pPr>
        <w:pStyle w:val="PargrafodaLista"/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54969812" w14:textId="4C8C265C" w:rsidR="00022466" w:rsidRPr="00382D6C" w:rsidRDefault="00022466" w:rsidP="00022466">
      <w:pPr>
        <w:pStyle w:val="Pargrafoda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Considerando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que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é de interesse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do</w:t>
      </w:r>
      <w:r w:rsidR="00FE2762" w:rsidRPr="00FE276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="00FE276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</w:t>
      </w:r>
      <w:r w:rsidR="00FE2762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D</w:t>
      </w:r>
      <w:r w:rsidR="00FE276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 dos pacientes atualizar, diversificar e ampliar a lista de profissionais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 empresas credenciadas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;</w:t>
      </w:r>
    </w:p>
    <w:p w14:paraId="3054BD90" w14:textId="12CA1A13" w:rsidR="00022466" w:rsidRPr="00382D6C" w:rsidRDefault="00022466" w:rsidP="000224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Considerando que há interesse em permitir um número limitado de profissionais e de empresas prestando serviços no </w:t>
      </w:r>
      <w:r w:rsidR="00FE276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</w:t>
      </w:r>
      <w:r w:rsidR="00FE2762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em atenção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aos seus critérios de conveniência e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à segurança exigida no ambiente hospitalar;</w:t>
      </w:r>
    </w:p>
    <w:p w14:paraId="3DF8FAAE" w14:textId="2C33ED3A" w:rsidR="00022466" w:rsidRPr="00382D6C" w:rsidRDefault="00022466" w:rsidP="000224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Considerando que, ao mesmo tempo, é importante oferecer uma diversidade de serviços aos pacientes, para que tenham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mais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opções na escolha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de contratação destes serviços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;</w:t>
      </w:r>
    </w:p>
    <w:p w14:paraId="13B5B5FD" w14:textId="1AE734E7" w:rsidR="00022466" w:rsidRPr="00382D6C" w:rsidRDefault="00022466" w:rsidP="000224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Considerado que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FE276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</w:t>
      </w:r>
      <w:r w:rsidR="00FE2762"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D</w:t>
      </w:r>
      <w:r w:rsidR="00FE276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não aufere lucro com a prestação de serviços desta natureza; </w:t>
      </w:r>
    </w:p>
    <w:p w14:paraId="3D13570B" w14:textId="49ED2949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Resolve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 HOSPITAL DIVINA PROVIDÊNCIA, mantido pel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 Sociedade Sulina Divina Providência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tornar público o presente edital de credenciamento.</w:t>
      </w:r>
    </w:p>
    <w:p w14:paraId="29FF1A50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2. DO OBJETO</w:t>
      </w:r>
    </w:p>
    <w:p w14:paraId="3AA13652" w14:textId="77777777" w:rsidR="00022466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2.1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 presente Edital tem por objeto o 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CREDENCIAMENTO DE FOTÓGRAFOS E EMPRESAS DE FOTOGRAFIA PARA REALIZAÇÃO DE FOTOS E FILMAGEM DE PARTOS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no </w:t>
      </w: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HOSPITAL DIVINA PROVIDÊNCIA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inscrito no CNPJ sob o nº 87.317.764/0010-84, com sede na Rua da Gruta, 145, Bairro Cascata, na cidade de Porto Alegre/RS.</w:t>
      </w:r>
    </w:p>
    <w:p w14:paraId="347FEABB" w14:textId="77777777" w:rsidR="00FE2762" w:rsidRPr="00382D6C" w:rsidRDefault="00FE2762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  <w:highlight w:val="yellow"/>
        </w:rPr>
      </w:pPr>
    </w:p>
    <w:p w14:paraId="55ADB7A9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lastRenderedPageBreak/>
        <w:t>3. DA HABILITAÇÃO</w:t>
      </w:r>
    </w:p>
    <w:p w14:paraId="046BC05D" w14:textId="20F3764B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3.1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Para habilitação e participação nes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ta seleção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exige-se dos interessados a apresentação dos seguintes documentos:</w:t>
      </w:r>
    </w:p>
    <w:p w14:paraId="34BF6DD4" w14:textId="77777777" w:rsidR="00022466" w:rsidRPr="00382D6C" w:rsidRDefault="00022466" w:rsidP="000224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Pessoas Jurídicas:</w:t>
      </w:r>
    </w:p>
    <w:p w14:paraId="2EE520C7" w14:textId="77777777" w:rsidR="00022466" w:rsidRPr="00382D6C" w:rsidRDefault="00022466" w:rsidP="00FE2762">
      <w:pPr>
        <w:ind w:left="709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a.1) Contrato social;</w:t>
      </w:r>
    </w:p>
    <w:p w14:paraId="27274611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a.2) Comprovante de inscrição municipal;</w:t>
      </w:r>
    </w:p>
    <w:p w14:paraId="28B7B080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a.3) CNPJ;</w:t>
      </w:r>
    </w:p>
    <w:p w14:paraId="29FAEC6D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a.4) Alvará de localização;</w:t>
      </w:r>
    </w:p>
    <w:p w14:paraId="1A4CE7D8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a.5) Lista de profissionais habilitados, que devem integrar o quadro social da empresa ou serem empregados, com comprovação (vínculo devidamente registrado em CTPS);</w:t>
      </w:r>
    </w:p>
    <w:p w14:paraId="1366FF92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a.6) Comprovantes de capacitação dos profissionais - diploma(s) e/ou certificado(s);</w:t>
      </w:r>
    </w:p>
    <w:p w14:paraId="71673D0F" w14:textId="77777777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a.7) Modelo de contrato com clientes;</w:t>
      </w:r>
    </w:p>
    <w:p w14:paraId="209E4B0F" w14:textId="77777777" w:rsidR="00022466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a.8) Tabela de preços praticados;</w:t>
      </w:r>
    </w:p>
    <w:p w14:paraId="407FD372" w14:textId="686EE271" w:rsidR="00FE2762" w:rsidRPr="00382D6C" w:rsidRDefault="00FE2762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a.9) 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etalha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mento do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plano e sistemática de trabalho;</w:t>
      </w:r>
    </w:p>
    <w:p w14:paraId="73B2336C" w14:textId="4C3514F3" w:rsidR="00022466" w:rsidRPr="00382D6C" w:rsidRDefault="00022466" w:rsidP="00FE2762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a.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10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) Desejável a apresentação de Cartas de referência de outros Hospitais em que tenha prestado serviços;</w:t>
      </w:r>
    </w:p>
    <w:p w14:paraId="166BA030" w14:textId="77777777" w:rsidR="00022466" w:rsidRPr="00382D6C" w:rsidRDefault="00022466" w:rsidP="000224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Pessoas Físicas:</w:t>
      </w:r>
    </w:p>
    <w:p w14:paraId="39ECFEEB" w14:textId="77777777" w:rsidR="00022466" w:rsidRPr="00382D6C" w:rsidRDefault="00022466" w:rsidP="00022466">
      <w:pPr>
        <w:spacing w:before="200" w:after="200" w:line="240" w:lineRule="auto"/>
        <w:ind w:left="720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b.1) Documento de Identificação com foto e CPF;</w:t>
      </w:r>
    </w:p>
    <w:p w14:paraId="53FC6106" w14:textId="77777777" w:rsidR="00022466" w:rsidRPr="00382D6C" w:rsidRDefault="00022466" w:rsidP="00022466">
      <w:pPr>
        <w:spacing w:before="200" w:after="200" w:line="240" w:lineRule="auto"/>
        <w:ind w:left="720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b.2) Comprovante de endereço atualizado (3 meses);</w:t>
      </w:r>
    </w:p>
    <w:p w14:paraId="1423135A" w14:textId="77777777" w:rsidR="00022466" w:rsidRPr="00382D6C" w:rsidRDefault="00022466" w:rsidP="00022466">
      <w:pPr>
        <w:spacing w:before="200" w:after="200" w:line="240" w:lineRule="auto"/>
        <w:ind w:left="720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b.3) Comprovantes de capacitação do profissional - diploma(s) e/ou certificado(s);</w:t>
      </w:r>
    </w:p>
    <w:p w14:paraId="20AA13F4" w14:textId="77777777" w:rsidR="00022466" w:rsidRPr="00382D6C" w:rsidRDefault="00022466" w:rsidP="00022466">
      <w:pPr>
        <w:spacing w:before="200" w:after="200" w:line="240" w:lineRule="auto"/>
        <w:ind w:left="720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b.4)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Modelo de contrato com clientes;</w:t>
      </w:r>
    </w:p>
    <w:p w14:paraId="37CC2A38" w14:textId="77777777" w:rsidR="00022466" w:rsidRPr="00382D6C" w:rsidRDefault="00022466" w:rsidP="00022466">
      <w:pPr>
        <w:spacing w:before="200" w:after="200" w:line="240" w:lineRule="auto"/>
        <w:ind w:left="720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b.5) Tabela de preços praticados;</w:t>
      </w:r>
    </w:p>
    <w:p w14:paraId="2E7C7120" w14:textId="77777777" w:rsidR="00022466" w:rsidRPr="00382D6C" w:rsidRDefault="00022466" w:rsidP="00022466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b.6) Apresentação de currículo, com descrição de proposta detalhando plano e sistemática de trabalho;</w:t>
      </w:r>
    </w:p>
    <w:p w14:paraId="770C96BD" w14:textId="77777777" w:rsidR="00022466" w:rsidRPr="00382D6C" w:rsidRDefault="00022466" w:rsidP="00022466">
      <w:pPr>
        <w:spacing w:before="200" w:after="200" w:line="240" w:lineRule="auto"/>
        <w:ind w:left="72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b.7) Desejável a apresentação de Cartas de referência de outros Hospitais em que tenha prestado serviços;</w:t>
      </w:r>
    </w:p>
    <w:p w14:paraId="38FFC0C1" w14:textId="1D7E931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3.2</w:t>
      </w: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 habilitação de profissionais, pessoas físicas ou jurídicas, mesmo que atendam aos requisitos de seleção para credenciamento propostos pelo presente edital, não obriga e/ou vincula 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FE276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HD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 efetivamente credenciá-los. </w:t>
      </w:r>
    </w:p>
    <w:p w14:paraId="46927BC3" w14:textId="7777777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4.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DOS REQUISITOS PARA O CREDENCIAMENTO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</w:p>
    <w:p w14:paraId="7CA2C4E6" w14:textId="1D2E7C0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São requisitos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para credenciamento de profissionais fotógrafos e de empresas de fotografia e filmagem no </w:t>
      </w:r>
      <w:r w:rsidR="00FE276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além da apresentação dos documentos descritos no item 3.1:</w:t>
      </w:r>
    </w:p>
    <w:p w14:paraId="0B689C53" w14:textId="4AA9ECA6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4.1.1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Realização de curso específico para profissionais de fotografia e filmagem de parto, devidamente certificado, oferecido pel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FE276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;</w:t>
      </w:r>
    </w:p>
    <w:p w14:paraId="4741DDDD" w14:textId="7777777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4.1.2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Apresentação de currículo, com descrição de proposta e sistemática de trabalho;</w:t>
      </w:r>
    </w:p>
    <w:p w14:paraId="44E94C97" w14:textId="115B7EB6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4.1.3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Apresentação da Carteira de Vacinas em nome dos profissionais que prestarão serviços no</w:t>
      </w:r>
      <w:r w:rsidR="00FE276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FE276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indicando que as doses de DTPA, Tríplice Viral, Hepatite B e Covid-19 foram tomadas de acordo com os protocolos do Ministério da Saúde, da Secretaria Estadual da Saúde e das Secretarias Municipais de Saúde;</w:t>
      </w:r>
    </w:p>
    <w:p w14:paraId="452C0683" w14:textId="7777777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4.1.4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Realização de entrevista com o Grupo Gestor do Centro Materno Infantil;</w:t>
      </w:r>
    </w:p>
    <w:p w14:paraId="45029845" w14:textId="7777777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4.1.5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Assinatura do Termo de Credenciamento;</w:t>
      </w:r>
    </w:p>
    <w:p w14:paraId="0F987040" w14:textId="697F83EA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F42A1F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4.1.6 </w:t>
      </w:r>
      <w:r w:rsidRP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Pagamento da taxa mensal de credenciamento, no valor de R$ 1</w:t>
      </w:r>
      <w:r w:rsidR="002C3C9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20</w:t>
      </w:r>
      <w:r w:rsidRP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,00 (ce</w:t>
      </w:r>
      <w:r w:rsidR="00843A23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nto e vinte</w:t>
      </w:r>
      <w:r w:rsidRP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reais);</w:t>
      </w:r>
    </w:p>
    <w:p w14:paraId="66171147" w14:textId="19E4D494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4.2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 efetivação do Credenciamento, além dos requisitos descritos nos 3.1 e 4.1, dependerá de aprovação do Grupo Gestor do Centro Materno Infantil do </w:t>
      </w:r>
      <w:r w:rsidR="00FE276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segundo critérios de avaliação das características individuais, valores pessoais, crenças, estilo de trabalho, postura pessoal, adesão às diretrizes, normas e protocolos institucionais, dentre outros.  </w:t>
      </w:r>
    </w:p>
    <w:p w14:paraId="1DFEBC51" w14:textId="77777777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5.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ab/>
        <w:t>DA APRESENTAÇÃO DOS SERVIÇOS</w:t>
      </w:r>
    </w:p>
    <w:p w14:paraId="508B3C00" w14:textId="0DCCE440" w:rsidR="00022466" w:rsidRPr="00382D6C" w:rsidRDefault="00022466" w:rsidP="007E711A">
      <w:pPr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5.1</w:t>
      </w:r>
      <w:r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="007E711A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Os interessados no credenciamento devem entregar </w:t>
      </w: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na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SECRETARIA DA DIREÇÃO DO HOSPITAL DIVINA PROVIDÊNCIA: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4º andar - Rua da Gruta, 145, Bairro Cascata, em Porto Alegre/RS, </w:t>
      </w: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até às </w:t>
      </w:r>
      <w:r w:rsidRPr="00F42A1F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16 horas do dia </w:t>
      </w:r>
      <w:r w:rsidR="00BA042E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23</w:t>
      </w:r>
      <w:r w:rsidR="00F42A1F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 de </w:t>
      </w:r>
      <w:r w:rsidR="002C3C95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outubro</w:t>
      </w:r>
      <w:r w:rsidR="007E711A" w:rsidRPr="00F42A1F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P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do corrente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ano, em envelope fechado, com os documentos exigidos nos itens 3.1 e 4.1, contendo em sua parte externa e fronteira, os seguintes termos:</w:t>
      </w:r>
    </w:p>
    <w:p w14:paraId="0889BE45" w14:textId="54D96D9F" w:rsidR="00022466" w:rsidRPr="00382D6C" w:rsidRDefault="00022466" w:rsidP="00022466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00" w:after="200" w:line="240" w:lineRule="auto"/>
        <w:ind w:left="703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Sociedade Sulina Divina Providência – </w:t>
      </w:r>
      <w:r w:rsidR="00246BDD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Hospital Divina Providência</w:t>
      </w:r>
    </w:p>
    <w:p w14:paraId="2755109E" w14:textId="29ABE586" w:rsidR="00022466" w:rsidRPr="00382D6C" w:rsidRDefault="00022466" w:rsidP="00022466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00" w:after="200" w:line="240" w:lineRule="auto"/>
        <w:ind w:left="703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Ref. Edital SSDP n.º 0</w:t>
      </w:r>
      <w:r w:rsidR="007E711A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/202</w:t>
      </w:r>
      <w:r w:rsidR="009A2224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</w:p>
    <w:p w14:paraId="056B560B" w14:textId="77777777" w:rsidR="00022466" w:rsidRPr="00382D6C" w:rsidRDefault="00022466" w:rsidP="00022466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00" w:after="200" w:line="240" w:lineRule="auto"/>
        <w:ind w:left="703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Identificação do Interessado</w:t>
      </w:r>
    </w:p>
    <w:p w14:paraId="01D092E8" w14:textId="77777777" w:rsidR="00022466" w:rsidRPr="00382D6C" w:rsidRDefault="00022466" w:rsidP="00022466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00" w:after="200" w:line="240" w:lineRule="auto"/>
        <w:ind w:left="703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Documentação </w:t>
      </w:r>
    </w:p>
    <w:p w14:paraId="39A07685" w14:textId="7D56BF8F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5.2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Juntamente com o envelope, deve ser entregue pelo interessado material de apresentação de seu trabalho (fotos, vídeos, panfletos, portfólio, catálogo, entre outros), permitindo que 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tome conhecimento sobre ele. </w:t>
      </w:r>
    </w:p>
    <w:p w14:paraId="5BEF948C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5.3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 envelope e o material, devidamente identificados, devem ser entregues até o prazo limite acima estipulado e não serão aceitos após a data e horário previstos. </w:t>
      </w:r>
    </w:p>
    <w:p w14:paraId="1122B39A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5.4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É indispensável que cada participante apresente somente um envelope contendo a documentação exigida, bem como um único conjunto de materiais de apresentação do serviço prestado, sob pena de ser desclassificado.</w:t>
      </w:r>
    </w:p>
    <w:p w14:paraId="7B50CE45" w14:textId="655E3A91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5.5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É indispensável que todos os profissionais que pretendam </w:t>
      </w: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iniciar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e/ou </w:t>
      </w: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manter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sua prestação de serviços mediante contratação direta com os clientes atendidos no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se habilitem nos termos do presente Edital, 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inclusive aqueles que atualmente já atuam</w:t>
      </w: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 xml:space="preserve">. </w:t>
      </w:r>
    </w:p>
    <w:p w14:paraId="6606172A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DO EDITAL E SEUS TERMOS</w:t>
      </w:r>
    </w:p>
    <w:p w14:paraId="0C71034F" w14:textId="0B8EECEA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6.1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O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interessado deve examinar os termos e as condições do presente Edital, sendo que a não inclusão de toda a documentação solicitada pode constituir motivo para a imediata rejeição de seu pedido de credenciamento. </w:t>
      </w:r>
    </w:p>
    <w:p w14:paraId="66989A21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7.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DO PEDIDO DE INFORMAÇÕES</w:t>
      </w:r>
    </w:p>
    <w:p w14:paraId="075DD92E" w14:textId="32176125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7.1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O interessado que desejar solicitar informações e esclarecimentos sobre o presente Edital pode fazê-lo por meio de contato com pelo telefone (51) 3320.6000, ramal 6036, Centro Materno Infantil, ou pelo endereço eletrônico (e-mail) </w:t>
      </w:r>
      <w:hyperlink r:id="rId10" w:history="1">
        <w:r w:rsidRPr="00382D6C">
          <w:rPr>
            <w:rStyle w:val="Hyperlink"/>
            <w:rFonts w:asciiTheme="majorHAnsi" w:eastAsia="Garamond" w:hAnsiTheme="majorHAnsi" w:cstheme="majorHAnsi"/>
            <w:color w:val="000000" w:themeColor="text1"/>
            <w:sz w:val="24"/>
            <w:szCs w:val="24"/>
          </w:rPr>
          <w:t>cmi@divinaprovidencia.org.br</w:t>
        </w:r>
      </w:hyperlink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3661707C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DOS CRITÉRIOS E DA DECISÃO SOBRE O CREDENCIAMENTO</w:t>
      </w:r>
    </w:p>
    <w:p w14:paraId="5325166B" w14:textId="0A9ED5A9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Após a apresentação dos envelopes e dos documentos pelo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interessados, a contar da data limite referida no item 5.1, 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no prazo de 30 (trinta) dias, prorrogável a seu critério e quantas vezes forem necessárias, apreciará os pedidos de credenciamento, mediante análise dos documentos e do material apresentado.</w:t>
      </w:r>
    </w:p>
    <w:p w14:paraId="50D9EAC0" w14:textId="4D451549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8.2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Por meio de Comissão Julgadora especialmente constituída e a exclusivo critério d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7E711A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serão selecionados 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os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prestadores de serviço, cujo perfil profissional e o trabalho devem estar alinhados com os valores institucionais d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HD 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 de sua mantenedora (Sociedade Sulina Divina Providência)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situação que poderá ser avaliada após entrevista específica com esta finalidade. </w:t>
      </w:r>
    </w:p>
    <w:p w14:paraId="530FA675" w14:textId="645A5212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8.3.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Na escolha dos interessados para credenciamento, </w:t>
      </w:r>
      <w:r w:rsidR="007E711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7E711A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7E711A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levará em consideração os valores praticados no mercado, o trabalho desenvolvido pelos profissionais e pelas empresas e a compatibilidade com os princípios e com o trabalho desempenhado por ela, orientando sua decisão em busca do credenciamento de prestadores de serviços que proporcionem um trabalho diversificado, consistente, reconhecido e com preços variados, de modo a atenderem aos mais diversos perfis de consumidores. </w:t>
      </w:r>
    </w:p>
    <w:p w14:paraId="1A71C720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8.4.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A Comissão Julgadora poderá realizar visitas aos estabelecimentos das empresas e dos profissionais participantes, servindo suas conclusões como critério de seleção para o credenciamento.   </w:t>
      </w:r>
    </w:p>
    <w:p w14:paraId="19F0CA54" w14:textId="1EDB454B" w:rsidR="00022466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8.5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Em se tratando de relação regulada pelo direito privado, a decisão da Comissão Julgadora a respeito do credenciamento é irrecorrível, sendo prerrogativa exclusiva d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 escolha dos credenciados, segundo seus critérios de avaliação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 conveniência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. </w:t>
      </w:r>
    </w:p>
    <w:p w14:paraId="55224E9E" w14:textId="77777777" w:rsidR="00255202" w:rsidRPr="00382D6C" w:rsidRDefault="00255202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458EB8BB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9.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DA DIVULGAÇÃO DOS RESULTADOS</w:t>
      </w:r>
    </w:p>
    <w:p w14:paraId="0F51AAF7" w14:textId="78A713B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u w:val="single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9.1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Após o julgamento dos pedidos de credenciamento, o resultado será publicado até o dia</w:t>
      </w:r>
      <w:r w:rsidR="00EE3FF1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06</w:t>
      </w:r>
      <w:r w:rsidR="00677EE4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de </w:t>
      </w:r>
      <w:r w:rsidR="00F436FA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n</w:t>
      </w:r>
      <w:r w:rsidR="00F42A1F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ovembro</w:t>
      </w:r>
      <w:r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do presente ano,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no site institucional</w:t>
      </w:r>
      <w:r w:rsidRPr="00382D6C">
        <w:rPr>
          <w:rFonts w:asciiTheme="majorHAnsi" w:eastAsia="Garamond" w:hAnsiTheme="majorHAnsi" w:cstheme="majorHAnsi"/>
          <w:i/>
          <w:color w:val="000000" w:themeColor="text1"/>
          <w:sz w:val="24"/>
          <w:szCs w:val="24"/>
        </w:rPr>
        <w:t xml:space="preserve">: </w:t>
      </w:r>
      <w:hyperlink r:id="rId11">
        <w:r w:rsidRPr="00382D6C">
          <w:rPr>
            <w:rFonts w:asciiTheme="majorHAnsi" w:eastAsia="Times New Roman" w:hAnsiTheme="majorHAnsi" w:cstheme="majorHAnsi"/>
            <w:color w:val="000000" w:themeColor="text1"/>
            <w:sz w:val="24"/>
            <w:szCs w:val="24"/>
            <w:u w:val="single"/>
          </w:rPr>
          <w:t>http://divinaprovidencia.org.br/</w:t>
        </w:r>
      </w:hyperlink>
    </w:p>
    <w:p w14:paraId="4B186EB7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10. 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DAS INFORMAÇÕES ADICIONAIS</w:t>
      </w:r>
    </w:p>
    <w:p w14:paraId="035C4A09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Toda e qualquer informação adicional e/ou complementar que possa servir para uma melhor avaliação por parte da Comissão Julgadora deverá ser anexada à documentação a ser entregue nos termos do item 5.1;</w:t>
      </w:r>
    </w:p>
    <w:p w14:paraId="0690EFCC" w14:textId="35D4F6DA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 credenciamento ocorrerá por tempo indeterminado, podendo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="00255202" w:rsidRP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descredenciar o profissional ou a empresa a qualquer momento, independentemente de justificativa, aviso ou indenização, a seu critério, dada a natureza privada das relações. </w:t>
      </w:r>
    </w:p>
    <w:p w14:paraId="014C2541" w14:textId="666B87AB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10.3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 curso específico para realização de fotos e filmagem de partos a que deve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m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se submeter o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profissiona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is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o qual constitui requisito para credenciamento, deve ser renovado a cada 2 (dois) anos, ou quando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julgar necessário, e comprovado mediante cerificado/atestado emitido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por ele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. A não renovação implica na impossibilidade da prestação dos serviços. </w:t>
      </w:r>
    </w:p>
    <w:p w14:paraId="613DCE4E" w14:textId="12FBCDBE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10.4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a seu critério, disponibilizará periodicamente curso(s) específico(s) para realização de fotos e filmagem de partos no hospital. </w:t>
      </w:r>
    </w:p>
    <w:p w14:paraId="1B20802C" w14:textId="2134B654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10.5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se reserva o direito de afastar, a qualquer tempo e independentemente de aviso ou indenização, profissionais e empresas que apresentarem conduta incompatível com as normas institucionais e/ou deixarem de atender aos requisitos que os credenciaram para o exercício das atividades profissionais, bem como no caso de não realizarem pontualmente o pagamento da taxa mensal.</w:t>
      </w:r>
    </w:p>
    <w:p w14:paraId="48E1E443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10.6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valor da taxa mensal de credenciamento é aquele estabelecido no item 4.1.6 e o pagamento é requisito obrigatório para desenvolvimento das atividades, devendo ocorrer até o dia 5 (cinco) de cada mês. O valor será reajustado sempre no dia 1º de janeiro de cada ano, pela variação positiva do INPC, independentemente da data em que tenha ocorrido o credenciamento. </w:t>
      </w:r>
    </w:p>
    <w:p w14:paraId="1CFEB4BC" w14:textId="5ACE4723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10.7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A taxa mensal de credenciamento se destina ao custeio da paramentação, vestimentas, acessórios, disponibilização e acompanhamento de pessoal, divulgação no site institucional e nas dependências, dentre outras, podendo sofrer compensações (descontos), a critério d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nas hipóteses em que os credenciados prestem serviços diretos e institucionais ao hospital. </w:t>
      </w:r>
    </w:p>
    <w:p w14:paraId="72685454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10.8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Para os profissionais e empresas credenciados inexiste limitação ao número de serviços prestados no mês. </w:t>
      </w:r>
    </w:p>
    <w:p w14:paraId="453E5B3F" w14:textId="55BF877C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9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Para cada procedimento de foto e filmagem será exigida da paciente ou do responsável a assinatura do Termo de Consentimento Livre e Esclarecido, mediante o qual autorizará a empresa de fotografia ou o profissional, que deverá elaborar e aplicar o documento, a captar imagens e vídeo do parto. Sem o referido instrumento não será permitida a prestação de serviços.  </w:t>
      </w:r>
    </w:p>
    <w:p w14:paraId="043F5B27" w14:textId="22D10880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0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Os serviços serão de exclusiva responsabilidade da empresa ou do profissional, que se obriga a executá-los utilizando a melhor técnica indicada, respeitando todas as normas e protocolos de segurança do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0D98A3CA" w14:textId="28FAEAE2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 empresa ou o profissional deverá respeitar os horários e os espaços das atividades médico-hospitalares na realização das filmagens e fotografias e, em caso de necessidade apontada pelo(a) médico(a) assistente e/ou enfermeiro(a), deverá suspender ou interromper o serviço, com imediata saída da sala onde se realiza o procedimento, sem que isso enseje qualquer dever de reparação pel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33D02DD6" w14:textId="6748DB92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2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Os interessados estão cientes de que a segurança da paciente e do bebê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é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prioritária em relação a qualquer outro interesse em questão, e que as hipóteses de intercorrências constituem risco inerente a qualquer ato médico-hospitalar.</w:t>
      </w:r>
    </w:p>
    <w:p w14:paraId="547B4016" w14:textId="6AD70E85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3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 profissional somente poderá ingressar no Centro Materno Infantil, observadas as demais disposições contidas no presente instrumento, se estiver devidamente vestido, paramentado e se tiver realizado as rotinas de higiene e controle de infecção condizentes e preconizadas, devendo observar, ainda, as seguintes medidas de prevenção:</w:t>
      </w:r>
    </w:p>
    <w:p w14:paraId="17566190" w14:textId="50155585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higienizar as mãos ao entrar no Centro Materno Infantil, antes de entrar nas salas de PPP, cirúrgicas e de admissão do recém-nascido. Os produtos de higienização serão fornecidos pel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;</w:t>
      </w:r>
    </w:p>
    <w:p w14:paraId="67E9956C" w14:textId="365316CE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usar a roupa exclusiva sempre que houver filmagem dentro do Centro Materno Infantil. Acrescentar touca descartável, e máscara cirúrgica ao entrar nas salas cirúrgicas e salas de </w:t>
      </w:r>
      <w:proofErr w:type="spellStart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PPP</w:t>
      </w:r>
      <w:r w:rsidR="00EE3FF1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´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</w:t>
      </w:r>
      <w:proofErr w:type="spellEnd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 As roupas e a paramentação serão fornecidas pel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;</w:t>
      </w:r>
    </w:p>
    <w:p w14:paraId="07162E59" w14:textId="77777777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posicionar-se de forma que não interfira na dinâmica da equipe médica e de enfermagem durante a realização de fotos e/ou filmagem;</w:t>
      </w:r>
    </w:p>
    <w:p w14:paraId="78FCC533" w14:textId="77777777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nas situações de intercorrência, retirar-se imediatamente da sala de parto, permitindo maior mobilidade da equipe assistencial;</w:t>
      </w:r>
    </w:p>
    <w:p w14:paraId="14263090" w14:textId="77777777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abster-se de exercer suas atividades na área hospitalar caso apresente doença infecciosa ativa ou suspeita (resfriado, gripe, conjuntivite, rubéola, varicela, caxumba, Covid, entre outras doenças transmissíveis);</w:t>
      </w:r>
    </w:p>
    <w:p w14:paraId="1821C1AE" w14:textId="77777777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cumprir as determinações da NR 32: usar calçados fechados, cabelo preso, barba aparada, unhas curtas e limpas, retirar anéis, alianças, pulseiras, correntes, relógios, piercing. Não usar bermudas e regatas, não consumir alimentos fora da área de lanche, não solicitar tele-entrega de alimentos;</w:t>
      </w:r>
    </w:p>
    <w:p w14:paraId="621000FB" w14:textId="77777777" w:rsidR="00022466" w:rsidRPr="00382D6C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entrar em sala cirúrgica somente após a realização da anestesia e posicionamento da paciente para a cirurgia;</w:t>
      </w:r>
    </w:p>
    <w:p w14:paraId="1B02960C" w14:textId="77777777" w:rsidR="00022466" w:rsidRDefault="00022466" w:rsidP="00022466">
      <w:pPr>
        <w:pStyle w:val="PargrafodaLista"/>
        <w:numPr>
          <w:ilvl w:val="0"/>
          <w:numId w:val="5"/>
        </w:numPr>
        <w:spacing w:before="200" w:after="200" w:line="240" w:lineRule="auto"/>
        <w:ind w:left="1134" w:hanging="425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manter postura ética e ilibada durante a permanência nas dependências do hospital.</w:t>
      </w:r>
    </w:p>
    <w:p w14:paraId="66C01573" w14:textId="77777777" w:rsidR="00255202" w:rsidRPr="00382D6C" w:rsidRDefault="00255202" w:rsidP="00255202">
      <w:pPr>
        <w:pStyle w:val="PargrafodaLista"/>
        <w:spacing w:before="200" w:after="200" w:line="240" w:lineRule="auto"/>
        <w:ind w:left="1134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4D42FD4F" w14:textId="7328393C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Nenhum empregado(a) do hospital e/ou médico(a) está obrigado(a) a permitir a captação de suas imagens, seja em fotografia e/ou filmagem. A imagem é um direito íntimo e pessoal. O profissional ou a empresa se obriga a obter formalmente as autorizações pertinentes ao uso de imagem, respondendo, com exclusividade, por suas ações e omissões.</w:t>
      </w:r>
    </w:p>
    <w:p w14:paraId="1DFCAD52" w14:textId="56571C20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Em hipótese alguma será permitido em sala que o profissional realize atividades que não sejam as de registro de imagens por fotografia/filmagem. </w:t>
      </w:r>
    </w:p>
    <w:p w14:paraId="0191F2AB" w14:textId="10FC0708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Fica autorizado o uso da marca e demais sinais distintivos d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exclusivamente na produção final das fotografias e/ou filmagem do parto. A utilização para outras finalidades e/ou mídias, mesmo que de forma indireta ou não intencional, dependerá de autorização expressa, sob pena de responsabilização civil por uso indevido de imagem, o que também constitui justo motivo para o descredenciamento. </w:t>
      </w:r>
    </w:p>
    <w:p w14:paraId="57172F5C" w14:textId="1DB20149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255202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7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Serão da inteira responsabilidade do profissional e da empresa os efeitos decorrentes de sua prestação de serviços técnicos, que assumirão integralmente os ônus porventura decorrentes, independentemente de culpa. </w:t>
      </w:r>
    </w:p>
    <w:p w14:paraId="2F80C0D4" w14:textId="5977E55E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10.1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não se responsabiliza por qualquer incidente/acidente/mal súbito ocorrido com o profissional no desempenho de suas atividades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em suas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dependências.</w:t>
      </w:r>
    </w:p>
    <w:p w14:paraId="7972533D" w14:textId="389C0BD3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19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A exclusivo critério d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a qualquer tempo, outros profissionais ou empresas poderão ser credenciados. </w:t>
      </w:r>
    </w:p>
    <w:p w14:paraId="31F03D47" w14:textId="6DC6C4F2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0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Inexiste relação de exclusividade entre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e os profissionais e as empresas credenciadas. </w:t>
      </w:r>
    </w:p>
    <w:p w14:paraId="686B98D8" w14:textId="75FB7DDA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não aufere qualquer tipo de vantagem econômica com a realização de fotos e filmagens em seus hospitais, seja do consumidor ou do próprio prestador de serviço. Os valores cobrados destinam-se a custear 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su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as despesas</w:t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relativas aos itens fornecidos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02D37E53" w14:textId="519CECC5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2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O interessado que obtiver o credenciamento pode solicitar a qualquer tempo seu descredenciamento, formalizando o pedido por escrito. </w:t>
      </w:r>
    </w:p>
    <w:p w14:paraId="06A1E031" w14:textId="44BBE596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3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Nas dependências do Centro Materno Infantil é permitida a permanência de um único profissional de fotografia e filmagem. </w:t>
      </w:r>
    </w:p>
    <w:p w14:paraId="0B226776" w14:textId="3D725CE9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O credenciamento é pessoal e intransferível, sendo expressamente proibido ao credenciado ceder, transferir ou sub-rogar a prestação de serviço para outra empresa e/ou profissional que não esteja credenciado, sob pena de descredenciamento imediato.</w:t>
      </w:r>
    </w:p>
    <w:p w14:paraId="41E7D20E" w14:textId="5FB0001A" w:rsidR="00022466" w:rsidRPr="00382D6C" w:rsidRDefault="00022466" w:rsidP="00022466">
      <w:pPr>
        <w:tabs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="00255202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255202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="00255202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se reserva o direito de suspender a qualquer tempo a realização das atividades dos credenciados em razão de restrições de acesso ao Centro Materno Infantil e/ou indicação de restrições de circulação de pessoas no ambiente.</w:t>
      </w:r>
    </w:p>
    <w:p w14:paraId="75723682" w14:textId="7FCDCD22" w:rsidR="00022466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10.2</w:t>
      </w:r>
      <w:r w:rsidR="00F00106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Outras medidas não previstas neste edital poderão ser exigidas dos interessados, mesmo após o credenciamento.</w:t>
      </w:r>
    </w:p>
    <w:p w14:paraId="4C7D2380" w14:textId="77777777" w:rsidR="00255202" w:rsidRDefault="00255202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43D66BDB" w14:textId="77777777" w:rsidR="00255202" w:rsidRPr="00382D6C" w:rsidRDefault="00255202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39A200DA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11.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  <w:u w:val="single"/>
        </w:rPr>
        <w:t>DA REVOGAÇÃO</w:t>
      </w:r>
    </w:p>
    <w:p w14:paraId="17078D21" w14:textId="25B7AE14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11.1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No interesse d</w:t>
      </w:r>
      <w:r w:rsidR="00F00106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="00F00106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HD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o presente Edital pode ser revogado ou modificado a qualquer tempo, por sua Presidente, sem que, por este motivo, os interessados tenham direito a qualquer reclamação ou indenização.</w:t>
      </w:r>
    </w:p>
    <w:p w14:paraId="17BDEDFA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6C5F5221" w14:textId="3CE42861" w:rsidR="00022466" w:rsidRPr="00382D6C" w:rsidRDefault="00022466" w:rsidP="00022466">
      <w:pPr>
        <w:spacing w:before="200" w:after="200" w:line="240" w:lineRule="auto"/>
        <w:ind w:firstLine="705"/>
        <w:jc w:val="center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Porto Alegre/RS, </w:t>
      </w:r>
      <w:r w:rsidR="0066577B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2</w:t>
      </w:r>
      <w:r w:rsidR="004B6CB9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3</w:t>
      </w:r>
      <w:r w:rsidR="00D75CA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de setembro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de 202</w:t>
      </w:r>
      <w:r w:rsidR="0066577B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1FDEB2AD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3D7965E6" w14:textId="77777777" w:rsidR="00022466" w:rsidRPr="00382D6C" w:rsidRDefault="00022466" w:rsidP="00022466">
      <w:pPr>
        <w:spacing w:before="200" w:after="200" w:line="240" w:lineRule="auto"/>
        <w:ind w:firstLine="703"/>
        <w:jc w:val="center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7546F43B" w14:textId="77777777" w:rsidR="00022466" w:rsidRPr="00382D6C" w:rsidRDefault="00022466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______________________</w:t>
      </w:r>
    </w:p>
    <w:p w14:paraId="3E1466CE" w14:textId="77777777" w:rsidR="00022466" w:rsidRPr="00382D6C" w:rsidRDefault="00022466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Presidente</w:t>
      </w:r>
    </w:p>
    <w:p w14:paraId="2FB8D1EA" w14:textId="26555F3F" w:rsidR="00022466" w:rsidRPr="00382D6C" w:rsidRDefault="00677EE4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Irmã Jacira Maria dos Santos</w:t>
      </w:r>
      <w:r w:rsidR="00022466" w:rsidRPr="00382D6C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6059D91E" w14:textId="77777777" w:rsidR="00022466" w:rsidRPr="00382D6C" w:rsidRDefault="00022466" w:rsidP="00022466">
      <w:pPr>
        <w:spacing w:before="200" w:after="200" w:line="240" w:lineRule="auto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ANEXO I</w:t>
      </w:r>
    </w:p>
    <w:p w14:paraId="71EB4F4D" w14:textId="0DD85ED8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ind w:left="283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A Presidente da Sociedade Sulina Divina Providência – SSDP, no uso de suas atribuições legais e estatutárias, para fins de atender às previsões do Edital nº 0</w:t>
      </w:r>
      <w:r w:rsidR="00AB01E0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/202</w:t>
      </w:r>
      <w:r w:rsidR="003F7AF3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para Credenciamento de Fotógrafos e de Empresas de Fotografia para Realização de Fotos e de Filmagem de Partos,</w:t>
      </w:r>
    </w:p>
    <w:p w14:paraId="6B4E4364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RESOLVE:</w:t>
      </w:r>
    </w:p>
    <w:p w14:paraId="347C4E70" w14:textId="64E8D379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ind w:left="283" w:right="6" w:firstLine="1418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Art. 1.º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Nomear para constituir a Comissão Julgadora, a qual exercerá as atividades previstas no Edital nº 0</w:t>
      </w:r>
      <w:r w:rsidR="00320628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1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/202</w:t>
      </w:r>
      <w:r w:rsidR="00F732D7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Fabiano Jardim Araújo - Gerente Administrativo, Fabiane Fengler  - Gerente Assistencial, Ana Paula Fernandes Pacheco Budel </w:t>
      </w:r>
      <w:r w:rsidR="00F732D7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– Coordenadora Assistencial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</w:t>
      </w:r>
      <w:r w:rsidR="008D7D17" w:rsidRPr="008D7D17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Dr. Cláudio Mesquita Campello</w:t>
      </w:r>
      <w:r w:rsidRPr="008D7D17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– Consultor Médico Obstetra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, e </w:t>
      </w:r>
      <w:r w:rsidR="009A03F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Erika Motta Bueno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– </w:t>
      </w:r>
      <w:r w:rsidR="009A03F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Advogada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da Rede de Saúde Divina Providência, todos vinculados a SOCIEDADE SULINA DIVINA PROVIDÊNCIA, sob a coordenação do Dr. </w:t>
      </w:r>
      <w:r w:rsidR="009A03F5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Maurício Menna Barreto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, Diretor Técnico.</w:t>
      </w:r>
    </w:p>
    <w:p w14:paraId="1FD9E2F3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ind w:left="283" w:right="6" w:firstLine="1418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Art. 2.º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 Comissão Julgadora, que funciona com o mínimo de três componentes, deve desenvolver e concluir os procedimentos previstos no edital nos prazos nele indicados, observados os princípios e as regras da legislação pertinente, bem como aqueles que orientam a missão e os objetivos da Sociedade Sulina Divina Providência. </w:t>
      </w:r>
    </w:p>
    <w:p w14:paraId="04E449F7" w14:textId="77777777" w:rsidR="00022466" w:rsidRPr="00382D6C" w:rsidRDefault="00022466" w:rsidP="00022466">
      <w:pPr>
        <w:spacing w:before="200" w:after="200" w:line="240" w:lineRule="auto"/>
        <w:ind w:left="993" w:firstLine="708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Art. 3.º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Esta Portaria entra em vigor na data de sua publicação.</w:t>
      </w:r>
    </w:p>
    <w:p w14:paraId="44F6395C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350353D7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5BB43BA4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2C60E8EF" w14:textId="77777777" w:rsidR="00022466" w:rsidRPr="00382D6C" w:rsidRDefault="00022466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______________________</w:t>
      </w:r>
    </w:p>
    <w:p w14:paraId="1CD4D0F3" w14:textId="77777777" w:rsidR="00022466" w:rsidRPr="00382D6C" w:rsidRDefault="00022466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Presidente</w:t>
      </w:r>
    </w:p>
    <w:p w14:paraId="596BC84A" w14:textId="53D08601" w:rsidR="00320628" w:rsidRDefault="00EE3FF1" w:rsidP="00022466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>Irmã Jacira Maria dos Santos</w:t>
      </w:r>
      <w:r w:rsidRPr="00382D6C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022466" w:rsidRPr="00382D6C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7FD14DBD" w14:textId="77777777" w:rsidR="00320628" w:rsidRDefault="00320628" w:rsidP="00022466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2B60AFA1" w14:textId="79E9858A" w:rsidR="00022466" w:rsidRPr="00320628" w:rsidRDefault="00022466" w:rsidP="00022466">
      <w:pPr>
        <w:spacing w:after="0" w:line="240" w:lineRule="auto"/>
        <w:jc w:val="center"/>
        <w:rPr>
          <w:rFonts w:asciiTheme="majorHAnsi" w:eastAsia="Garamond" w:hAnsiTheme="majorHAnsi" w:cstheme="majorHAnsi"/>
          <w:b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ANEXO II</w:t>
      </w:r>
    </w:p>
    <w:p w14:paraId="373E738E" w14:textId="77777777" w:rsidR="00022466" w:rsidRPr="00320628" w:rsidRDefault="00022466" w:rsidP="00022466">
      <w:pPr>
        <w:spacing w:before="200" w:after="200" w:line="240" w:lineRule="auto"/>
        <w:ind w:left="142"/>
        <w:jc w:val="center"/>
        <w:rPr>
          <w:rFonts w:asciiTheme="majorHAnsi" w:eastAsia="Garamond" w:hAnsiTheme="majorHAnsi" w:cstheme="majorHAnsi"/>
          <w:b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MODELO DE TERMO DE CREDENCIAMENTO PESSOA FÍSICA</w:t>
      </w:r>
    </w:p>
    <w:p w14:paraId="71E3CDAC" w14:textId="77777777" w:rsidR="00022466" w:rsidRPr="00320628" w:rsidRDefault="00022466" w:rsidP="00022466">
      <w:pPr>
        <w:pStyle w:val="Ttulo"/>
        <w:spacing w:before="200" w:after="200" w:line="240" w:lineRule="auto"/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</w:pPr>
      <w:r w:rsidRPr="00320628"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  <w:t>Termo de Credenciamento e Responsabilidade</w:t>
      </w:r>
    </w:p>
    <w:p w14:paraId="4B563D70" w14:textId="77777777" w:rsidR="00022466" w:rsidRPr="00320628" w:rsidRDefault="00022466" w:rsidP="00022466">
      <w:pPr>
        <w:pStyle w:val="Ttulo"/>
        <w:spacing w:before="200" w:after="200" w:line="240" w:lineRule="auto"/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</w:pPr>
      <w:r w:rsidRPr="00320628"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  <w:t>Fotografia e Filmagem</w:t>
      </w:r>
    </w:p>
    <w:p w14:paraId="31A3F537" w14:textId="77777777" w:rsidR="00022466" w:rsidRPr="00320628" w:rsidRDefault="00022466" w:rsidP="00022466">
      <w:pPr>
        <w:pStyle w:val="Ttulo1"/>
        <w:spacing w:before="200" w:after="200"/>
        <w:jc w:val="both"/>
        <w:rPr>
          <w:rFonts w:asciiTheme="majorHAnsi" w:eastAsia="Garamond" w:hAnsiTheme="majorHAnsi" w:cstheme="majorHAnsi"/>
          <w:b w:val="0"/>
          <w:smallCaps/>
          <w:color w:val="000000" w:themeColor="text1"/>
          <w:sz w:val="22"/>
          <w:szCs w:val="22"/>
        </w:rPr>
      </w:pPr>
      <w:r w:rsidRPr="00320628"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  <w:t>CREDENCIANTE: Sociedade Sulina Divina Providência, mantenedora do Hospital Divina Providência</w:t>
      </w:r>
      <w:r w:rsidRPr="00320628">
        <w:rPr>
          <w:rFonts w:asciiTheme="majorHAnsi" w:eastAsia="Garamond" w:hAnsiTheme="majorHAnsi" w:cstheme="majorHAnsi"/>
          <w:b w:val="0"/>
          <w:bCs/>
          <w:smallCaps/>
          <w:color w:val="000000" w:themeColor="text1"/>
          <w:sz w:val="22"/>
          <w:szCs w:val="22"/>
        </w:rPr>
        <w:t>,</w:t>
      </w:r>
      <w:r w:rsidRPr="00320628">
        <w:rPr>
          <w:rFonts w:asciiTheme="majorHAnsi" w:eastAsia="Garamond" w:hAnsiTheme="majorHAnsi" w:cstheme="majorHAnsi"/>
          <w:color w:val="000000" w:themeColor="text1"/>
          <w:sz w:val="22"/>
          <w:szCs w:val="22"/>
        </w:rPr>
        <w:t xml:space="preserve"> </w:t>
      </w:r>
      <w:r w:rsidRPr="00320628">
        <w:rPr>
          <w:rFonts w:asciiTheme="majorHAnsi" w:eastAsia="Garamond" w:hAnsiTheme="majorHAnsi" w:cstheme="majorHAnsi"/>
          <w:b w:val="0"/>
          <w:color w:val="000000" w:themeColor="text1"/>
          <w:sz w:val="22"/>
          <w:szCs w:val="22"/>
        </w:rPr>
        <w:t>pessoa jurídica de direito privado, associação civil, sem fins econômicos e lucrativos, de caráter beneficente e assistência social, qualificada como de utilidade pública, com atividade preponderante na área da saúde, inscrita no CNPJ nº 87.317.764/0001-93, doravante denominada simplesmente SSDP.</w:t>
      </w:r>
    </w:p>
    <w:p w14:paraId="7A02FDD8" w14:textId="77777777" w:rsidR="00022466" w:rsidRPr="00320628" w:rsidRDefault="00022466" w:rsidP="00022466">
      <w:pPr>
        <w:pStyle w:val="Ttulo1"/>
        <w:spacing w:before="200" w:after="200"/>
        <w:jc w:val="both"/>
        <w:rPr>
          <w:rFonts w:asciiTheme="majorHAnsi" w:eastAsia="Garamond" w:hAnsiTheme="majorHAnsi" w:cstheme="majorHAnsi"/>
          <w:b w:val="0"/>
          <w:color w:val="000000" w:themeColor="text1"/>
          <w:sz w:val="22"/>
          <w:szCs w:val="22"/>
        </w:rPr>
      </w:pPr>
      <w:r w:rsidRPr="00320628"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  <w:t xml:space="preserve">CREDENCIADO(A): </w:t>
      </w:r>
      <w:r w:rsidRPr="00320628">
        <w:rPr>
          <w:rFonts w:asciiTheme="majorHAnsi" w:eastAsia="Garamond" w:hAnsiTheme="majorHAnsi" w:cstheme="majorHAnsi"/>
          <w:b w:val="0"/>
          <w:smallCaps/>
          <w:color w:val="000000" w:themeColor="text1"/>
          <w:sz w:val="22"/>
          <w:szCs w:val="22"/>
        </w:rPr>
        <w:t>______________________________________________________</w:t>
      </w:r>
      <w:r w:rsidRPr="00320628">
        <w:rPr>
          <w:rFonts w:asciiTheme="majorHAnsi" w:eastAsia="Garamond" w:hAnsiTheme="majorHAnsi" w:cstheme="majorHAnsi"/>
          <w:smallCaps/>
          <w:color w:val="000000" w:themeColor="text1"/>
          <w:sz w:val="22"/>
          <w:szCs w:val="22"/>
        </w:rPr>
        <w:t xml:space="preserve"> </w:t>
      </w:r>
      <w:r w:rsidRPr="00320628">
        <w:rPr>
          <w:rFonts w:asciiTheme="majorHAnsi" w:eastAsia="Garamond" w:hAnsiTheme="majorHAnsi" w:cstheme="majorHAnsi"/>
          <w:b w:val="0"/>
          <w:smallCaps/>
          <w:color w:val="000000" w:themeColor="text1"/>
          <w:sz w:val="22"/>
          <w:szCs w:val="22"/>
        </w:rPr>
        <w:t>(</w:t>
      </w:r>
      <w:r w:rsidRPr="00320628">
        <w:rPr>
          <w:rFonts w:asciiTheme="majorHAnsi" w:eastAsia="Garamond" w:hAnsiTheme="majorHAnsi" w:cstheme="majorHAnsi"/>
          <w:b w:val="0"/>
          <w:color w:val="000000" w:themeColor="text1"/>
          <w:sz w:val="22"/>
          <w:szCs w:val="22"/>
        </w:rPr>
        <w:t>nome), brasileiro, ______________________ (estado civil), ____________________ (profissão), portador(a) do RG nº ___________________________ e inscrito(a) no CPF/MF nº ___________________________, com endereço profissional __________________________________________, nº__________, complemento ___________ em ___________________________/____, doravante designado(a) simplesmente PROFISSIONAL.</w:t>
      </w:r>
    </w:p>
    <w:p w14:paraId="5FD13084" w14:textId="77777777" w:rsidR="00022466" w:rsidRPr="00320628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bookmarkStart w:id="0" w:name="_Hlk89076166"/>
      <w:r w:rsidRPr="00320628">
        <w:rPr>
          <w:rFonts w:asciiTheme="majorHAnsi" w:eastAsia="Garamond" w:hAnsiTheme="majorHAnsi" w:cstheme="majorHAnsi"/>
          <w:b/>
          <w:color w:val="000000" w:themeColor="text1"/>
        </w:rPr>
        <w:t>1.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</w:r>
      <w:bookmarkStart w:id="1" w:name="_Hlk89075379"/>
      <w:r w:rsidRPr="00320628">
        <w:rPr>
          <w:rFonts w:asciiTheme="majorHAnsi" w:eastAsia="Garamond" w:hAnsiTheme="majorHAnsi" w:cstheme="majorHAnsi"/>
          <w:color w:val="000000" w:themeColor="text1"/>
        </w:rPr>
        <w:t>Constitui objeto do presente credenciamento a habilitação do(a) PROFISSIONAL acima qualificado(a) para desenvolvimento de suas atividades de registros de imagens de partos (foto/filmagem), nas dependências do hospital.</w:t>
      </w:r>
    </w:p>
    <w:p w14:paraId="773F2B44" w14:textId="77777777" w:rsidR="00022466" w:rsidRPr="00320628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smallCaps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2.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 xml:space="preserve">O(A) PROFISSIONAL se compromete a apresentar, até o momento da admissão de cada paciente atendida, o instrumento de contratação e respectiva autorização desta(s) para realização dos registros de imagem (foto/filmagem) de seu parto, a realizar-se nas dependências do HOSPITAL DIVINA PROVIDÊNCIA. </w:t>
      </w:r>
    </w:p>
    <w:bookmarkEnd w:id="0"/>
    <w:p w14:paraId="4D6BBE72" w14:textId="19B284B6" w:rsidR="00022466" w:rsidRPr="00320628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3.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>O presente cadastramento autoriza o acesso do(a) PROFISSIONAL exclusivamente para os atendimentos que observem aos requisitos contidos no presente instrumento, os quais ficam condicionados, além da contratação e obtenção de autorização formal da(s) paciente(s) e do atendimento aos critérios institucionais da SSDP, ao pagamento de taxa de R$ 1</w:t>
      </w:r>
      <w:r w:rsidR="00E34F81">
        <w:rPr>
          <w:rFonts w:asciiTheme="majorHAnsi" w:eastAsia="Garamond" w:hAnsiTheme="majorHAnsi" w:cstheme="majorHAnsi"/>
          <w:color w:val="000000" w:themeColor="text1"/>
        </w:rPr>
        <w:t>2</w:t>
      </w:r>
      <w:r w:rsidRPr="00320628">
        <w:rPr>
          <w:rFonts w:asciiTheme="majorHAnsi" w:eastAsia="Garamond" w:hAnsiTheme="majorHAnsi" w:cstheme="majorHAnsi"/>
          <w:color w:val="000000" w:themeColor="text1"/>
        </w:rPr>
        <w:t>0,00 (c</w:t>
      </w:r>
      <w:r w:rsidR="00D9356C">
        <w:rPr>
          <w:rFonts w:asciiTheme="majorHAnsi" w:eastAsia="Garamond" w:hAnsiTheme="majorHAnsi" w:cstheme="majorHAnsi"/>
          <w:color w:val="000000" w:themeColor="text1"/>
        </w:rPr>
        <w:t xml:space="preserve">ento e vinte </w:t>
      </w:r>
      <w:r w:rsidRPr="00320628">
        <w:rPr>
          <w:rFonts w:asciiTheme="majorHAnsi" w:eastAsia="Garamond" w:hAnsiTheme="majorHAnsi" w:cstheme="majorHAnsi"/>
          <w:color w:val="000000" w:themeColor="text1"/>
        </w:rPr>
        <w:t>reais) mensais, reajustável no dia 1º de janeiro de cada ano pela variação positiva acumulada do INPC, independentemente da data em que houver sido firmado o credenciamento. O pagamento deverá ser realizado até o dia 5 de cada mês, conforme definido pela SSDP.</w:t>
      </w:r>
    </w:p>
    <w:p w14:paraId="3976073D" w14:textId="77777777" w:rsidR="00022466" w:rsidRPr="00320628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Cs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4.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Os serviços serão de exclusiva responsabilidade do(a) PROFISSIONAL,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 xml:space="preserve"> </w:t>
      </w:r>
      <w:r w:rsidRPr="00320628">
        <w:rPr>
          <w:rFonts w:asciiTheme="majorHAnsi" w:eastAsia="Garamond" w:hAnsiTheme="majorHAnsi" w:cstheme="majorHAnsi"/>
          <w:color w:val="000000" w:themeColor="text1"/>
        </w:rPr>
        <w:t>que se obriga a executá-los utilizando a melhor técnica indicada e respeitando todas as normas e protocolos de segurança do hospital</w:t>
      </w:r>
      <w:r w:rsidRPr="00320628">
        <w:rPr>
          <w:rFonts w:asciiTheme="majorHAnsi" w:eastAsia="Garamond" w:hAnsiTheme="majorHAnsi" w:cstheme="majorHAnsi"/>
          <w:bCs/>
          <w:color w:val="000000" w:themeColor="text1"/>
        </w:rPr>
        <w:t>.</w:t>
      </w:r>
    </w:p>
    <w:p w14:paraId="00007140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5.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 xml:space="preserve">O(A) PROFISSIONAL deverá respeitar os horários e os espaços das atividades médicas e hospitalares na realização das filmagens e fotografias e, em caso de necessidade apontada pelo(a) médico(a) assistente e/ou enfermeiro(a), deverá suspender ou interromper o serviço, com imediata saída da sala onde se realiza o procedimento, sem que isso enseje qualquer dever de reparação pela SSDP. </w:t>
      </w:r>
    </w:p>
    <w:p w14:paraId="2C055FAB" w14:textId="1E3AC4EA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6.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O(A) PROFISSIONAL é ciente de que a segurança da paciente e do bebê é prioritária em relação a qualquer outro interesse em questão, e que a ocorrência de intercorrências constitui risco inerente a qualquer ato médico-hospitalar.</w:t>
      </w:r>
    </w:p>
    <w:p w14:paraId="6533FE88" w14:textId="77777777" w:rsidR="00022466" w:rsidRDefault="00022466" w:rsidP="00637976">
      <w:pPr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lastRenderedPageBreak/>
        <w:t>7.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>O(A) PROFISSIONAL somente poderá ingressar nas dependências do Centro Materno Infantil, observadas as demais disposições contidas no presente instrumento, se estiver devidamente vestido(a), paramentado(a) e se tiver realizado as rotinas de higiene e controle de infecção condizentes e preconizadas, devendo observar, ainda, as seguintes medidas de prevenção:</w:t>
      </w:r>
    </w:p>
    <w:p w14:paraId="11A60480" w14:textId="77777777" w:rsidR="00637976" w:rsidRPr="00320628" w:rsidRDefault="00637976" w:rsidP="00637976">
      <w:pPr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</w:p>
    <w:p w14:paraId="16B8A61D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higienizar as mãos ao entrar no Centro Materno Infantil, antes de entrar nas salas de PPP, cirúrgicas e de admissão do RN. Os produtos de higienização serão fornecidos pelo hospital;</w:t>
      </w:r>
    </w:p>
    <w:p w14:paraId="44C95FEE" w14:textId="10DD67B4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 xml:space="preserve">usar a roupa exclusiva (roupa azul) sempre que houver filmagem dentro do Centro Materno Infantil. Acrescentar touca descartável, e máscara cirúrgica ao entrar nas salas cirúrgicas e salas de </w:t>
      </w:r>
      <w:proofErr w:type="spellStart"/>
      <w:r w:rsidRPr="00320628">
        <w:rPr>
          <w:rFonts w:asciiTheme="majorHAnsi" w:eastAsia="Garamond" w:hAnsiTheme="majorHAnsi" w:cstheme="majorHAnsi"/>
          <w:color w:val="000000" w:themeColor="text1"/>
        </w:rPr>
        <w:t>PPP´s</w:t>
      </w:r>
      <w:proofErr w:type="spellEnd"/>
      <w:r w:rsidRPr="00320628">
        <w:rPr>
          <w:rFonts w:asciiTheme="majorHAnsi" w:eastAsia="Garamond" w:hAnsiTheme="majorHAnsi" w:cstheme="majorHAnsi"/>
          <w:color w:val="000000" w:themeColor="text1"/>
        </w:rPr>
        <w:t>. As roupas e paramentação serão fornecidas pelo hospital;</w:t>
      </w:r>
    </w:p>
    <w:p w14:paraId="7C720C8B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posicionar-se de forma que não interfira na dinâmica da equipe médica e de enfermagem durante a realização da filmagem;</w:t>
      </w:r>
    </w:p>
    <w:p w14:paraId="3E581D98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nas situações de intercorrência retirar-se imediatamente da sala de parto, permitindo maior mobilidade da equipe assistencial;</w:t>
      </w:r>
    </w:p>
    <w:p w14:paraId="557415AD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se o(a) PROFISSIONAL estiver com doença infecciosa ativa ou suspeita (resfriado, gripe, conjuntivite, rubéola, varicela, caxumba, Covid, entre outras doenças transmissíveis), o(a) mesmo(a) não poderá exercer suas atividades na área hospitalar;</w:t>
      </w:r>
    </w:p>
    <w:p w14:paraId="6170764C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cumprir as determinações da NR 32: usar calçados fechados, cabelo preso, barba aparada, unhas curtas e limpas, retirar anéis, alianças, pulseiras, correntes, relógios, piercing. Não usar bermudas e regatas, não consumir alimentos fora da área de lanche, não solicitar tele entrega de alimentos;</w:t>
      </w:r>
    </w:p>
    <w:p w14:paraId="32772364" w14:textId="77777777" w:rsidR="00022466" w:rsidRPr="00320628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entrar em sala cirúrgica somente após a realização da anestesia e posicionamento da paciente para a cirurgia;</w:t>
      </w:r>
    </w:p>
    <w:p w14:paraId="1BEFAD2C" w14:textId="0AB3EFF4" w:rsidR="00637976" w:rsidRPr="00637976" w:rsidRDefault="00022466" w:rsidP="00637976">
      <w:pPr>
        <w:pStyle w:val="Pargrafoda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manter postura ética e ilibada durante a permanência no Centro Materno Infantil.</w:t>
      </w:r>
    </w:p>
    <w:p w14:paraId="4791D994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8.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>Nenhum empregado(a) da SSDP e/ou médico(a) está obrigado(a) a permitir a captação de suas imagens, seja por fotografia e/ou filmagem. A imagem é um direito íntimo e pessoal. O(A) PROFISSIONAL obriga-se a obter formalmente as autorizações pertinentes ao uso de imagem, respondendo, com exclusividade, por suas ações e omissões.</w:t>
      </w:r>
    </w:p>
    <w:p w14:paraId="4154D257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9.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 xml:space="preserve">Em hipótese alguma será permitido em sala que o(a) PROFISSIONAL realize atividades que não sejam as de registro de imagens por fotografia/filmagem. </w:t>
      </w:r>
    </w:p>
    <w:p w14:paraId="6E1629B2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10.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Fica autorizado o uso da marca e demais sinais distintivos da SSDP e do HOSPITAL DIVINA PROVIDÊNCIA exclusivamente na produção final dos registros de fotografia e filmagem do parto. A utilização para outras finalidades e/ou mídias, mesmo que de forma indireta ou não intencional, dependerá de prévia e expressa autorização, sob pena de responsabilização civil por uso indevido de imagem.</w:t>
      </w:r>
    </w:p>
    <w:p w14:paraId="634A868D" w14:textId="77777777" w:rsidR="00022466" w:rsidRPr="00320628" w:rsidRDefault="00022466" w:rsidP="00022466">
      <w:pPr>
        <w:tabs>
          <w:tab w:val="left" w:pos="0"/>
          <w:tab w:val="left" w:pos="360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11.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>Serão da inteira responsabilidade do(a) PROFISSIONAL os efeitos decorrentes de sua prática profissional, assumindo os ônus por defeitos na prestação dos seus serviços, independentemente de culpa. A SSDP não se responsabiliza por qualquer incidente/acidente/mal súbito ocorrido com o(a) PROFISSIONAL nas suas dependências.</w:t>
      </w:r>
    </w:p>
    <w:p w14:paraId="3D18B6D9" w14:textId="77777777" w:rsidR="00022466" w:rsidRPr="00320628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12.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O(A) PROFISSIONAL se obriga a ressarcir à SSDP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 xml:space="preserve"> </w:t>
      </w:r>
      <w:r w:rsidRPr="00320628">
        <w:rPr>
          <w:rFonts w:asciiTheme="majorHAnsi" w:eastAsia="Garamond" w:hAnsiTheme="majorHAnsi" w:cstheme="majorHAnsi"/>
          <w:color w:val="000000" w:themeColor="text1"/>
        </w:rPr>
        <w:t>pela cobrança de quaisquer despesas oriundas de demandas judiciais relativas ao descumprimento das cláusulas e condições previstas neste instrumento e/ou relacionadas à relação de consumo mantida com suas(seus) clientes, sendo expressamente reconhecido e assegurado o direito de regresso da SSDP em relação ao(à) PROFISSIONAL,  decorrente de qualquer indenização e/ou pagamento que a mesma tenha de realizar em virtude de qualquer ação, perante qualquer tribunal, e que tenha causa vinculada ao presente credenciamento.</w:t>
      </w:r>
    </w:p>
    <w:p w14:paraId="782B84AF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lastRenderedPageBreak/>
        <w:t>13.</w:t>
      </w:r>
      <w:r w:rsidRPr="00320628">
        <w:rPr>
          <w:rFonts w:asciiTheme="majorHAnsi" w:eastAsia="Garamond" w:hAnsiTheme="majorHAnsi" w:cstheme="majorHAnsi"/>
          <w:color w:val="000000" w:themeColor="text1"/>
        </w:rPr>
        <w:tab/>
        <w:t>O presente credenciamento é realizado exclusivamente para o(a) PROFISSIONAL acima qualificado(a), não admitindo transferência e/ou cessão, total ou parcial, para outra(s) empresa(s) e/ou profissional(ais).</w:t>
      </w:r>
    </w:p>
    <w:p w14:paraId="388E3652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14.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O presente instrumento poderá ser denunciado imotivadamente, a qualquer tempo, por qualquer das partes, mediante aviso prévio de 30 (trinta) dias.</w:t>
      </w:r>
    </w:p>
    <w:p w14:paraId="42C6AE4C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15.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eastAsia="Garamond" w:hAnsiTheme="majorHAnsi" w:cstheme="majorHAnsi"/>
          <w:color w:val="000000" w:themeColor="text1"/>
        </w:rPr>
        <w:t>O presente instrumento também poderá ser resolvido por justa causa, a critério da SSDP, independente de aviso ou notificação, nas seguintes hipóteses:</w:t>
      </w:r>
    </w:p>
    <w:p w14:paraId="172CCDE9" w14:textId="77777777" w:rsidR="00320628" w:rsidRDefault="00022466" w:rsidP="00637976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atraso superior a 10 dias no pagamento da taxa mensal pelo(a) PROFISSIONAL;</w:t>
      </w:r>
    </w:p>
    <w:p w14:paraId="79FEB97D" w14:textId="60577B94" w:rsidR="00022466" w:rsidRPr="00320628" w:rsidRDefault="00022466" w:rsidP="00637976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inobservância aos termos do presente instrumento, às normas, diretrizes e protocolos institucionais;</w:t>
      </w:r>
    </w:p>
    <w:p w14:paraId="3C1EF76E" w14:textId="77777777" w:rsidR="00022466" w:rsidRPr="00320628" w:rsidRDefault="00022466" w:rsidP="00637976">
      <w:pPr>
        <w:pStyle w:val="Pargrafoda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inadequação de conduta.</w:t>
      </w:r>
    </w:p>
    <w:p w14:paraId="0B071D17" w14:textId="77777777" w:rsidR="00022466" w:rsidRPr="00320628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b/>
          <w:color w:val="000000" w:themeColor="text1"/>
        </w:rPr>
        <w:t>16.</w:t>
      </w:r>
      <w:r w:rsidRPr="00320628">
        <w:rPr>
          <w:rFonts w:asciiTheme="majorHAnsi" w:eastAsia="Garamond" w:hAnsiTheme="majorHAnsi" w:cstheme="majorHAnsi"/>
          <w:b/>
          <w:color w:val="000000" w:themeColor="text1"/>
        </w:rPr>
        <w:tab/>
      </w:r>
      <w:r w:rsidRPr="00320628">
        <w:rPr>
          <w:rFonts w:asciiTheme="majorHAnsi" w:hAnsiTheme="majorHAnsi" w:cstheme="majorHAnsi"/>
          <w:color w:val="000000" w:themeColor="text1"/>
        </w:rPr>
        <w:t>O(A) PROFISSIONAL autoriza expressamente à SSDP, enquanto perdurar a vigência do presente Termo, a divulgar seus dados de identificação e contato.</w:t>
      </w:r>
    </w:p>
    <w:p w14:paraId="17D50B27" w14:textId="6E46E49E" w:rsidR="00C4247D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320628">
        <w:rPr>
          <w:rFonts w:asciiTheme="majorHAnsi" w:hAnsiTheme="majorHAnsi" w:cstheme="majorHAnsi"/>
          <w:b/>
          <w:bCs/>
          <w:color w:val="000000" w:themeColor="text1"/>
        </w:rPr>
        <w:t>17.</w:t>
      </w:r>
      <w:r w:rsidRPr="00320628">
        <w:rPr>
          <w:rFonts w:asciiTheme="majorHAnsi" w:hAnsiTheme="majorHAnsi" w:cstheme="majorHAnsi"/>
          <w:b/>
          <w:bCs/>
          <w:color w:val="000000" w:themeColor="text1"/>
        </w:rPr>
        <w:tab/>
      </w:r>
      <w:r w:rsidR="00C4247D" w:rsidRPr="00C4247D">
        <w:rPr>
          <w:rFonts w:asciiTheme="majorHAnsi" w:hAnsiTheme="majorHAnsi" w:cstheme="majorHAnsi"/>
          <w:color w:val="000000" w:themeColor="text1"/>
        </w:rPr>
        <w:t>As Partes, em comum acordo, submetem-se ao cumprimento dos deveres e obrigações referentes à proteção de dados pessoais e se obrigam a tratar os dados pessoais compartilhados no âmbito deste contrato conforme a legislação vigente aplicável, incluindo, mas não se limitando ao art. 5º, inciso LXXIX da Constituição Federal e à Lei nº 13.709, de 14 de agosto de 2018 (Lei Geral de Proteção de Dados Pessoais ou “LGPD”), no que couber.</w:t>
      </w:r>
    </w:p>
    <w:p w14:paraId="477A3774" w14:textId="23D19DE9" w:rsidR="00E752A3" w:rsidRDefault="00E752A3" w:rsidP="00E752A3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18.</w:t>
      </w:r>
      <w:r w:rsidRPr="00E752A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ab/>
      </w:r>
      <w:r w:rsidRPr="00E752A3">
        <w:rPr>
          <w:rFonts w:asciiTheme="majorHAnsi" w:hAnsiTheme="majorHAnsi" w:cstheme="majorHAnsi"/>
          <w:color w:val="000000" w:themeColor="text1"/>
          <w:sz w:val="24"/>
          <w:szCs w:val="24"/>
        </w:rPr>
        <w:t>Fica expressamente vedado o compartilhamento de dados pessoais envolvidos no presente contrato em redes sociais, aplicativos de mensagens e outros meios eletrônicos, ressalvadas, exclusivamente, as hipóteses estritamente necessárias à realização do objeto do contrato.</w:t>
      </w:r>
    </w:p>
    <w:p w14:paraId="2AF3C4F0" w14:textId="1A547D02" w:rsidR="00022466" w:rsidRPr="00320628" w:rsidRDefault="00E752A3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>
        <w:rPr>
          <w:rFonts w:asciiTheme="majorHAnsi" w:eastAsia="Garamond" w:hAnsiTheme="majorHAnsi" w:cstheme="majorHAnsi"/>
          <w:b/>
          <w:bCs/>
          <w:color w:val="000000" w:themeColor="text1"/>
        </w:rPr>
        <w:t>19.</w:t>
      </w:r>
      <w:r w:rsidR="00C4247D" w:rsidRPr="00C4247D">
        <w:rPr>
          <w:rFonts w:asciiTheme="majorHAnsi" w:eastAsia="Garamond" w:hAnsiTheme="majorHAnsi" w:cstheme="majorHAnsi"/>
          <w:b/>
          <w:bCs/>
          <w:color w:val="000000" w:themeColor="text1"/>
        </w:rPr>
        <w:tab/>
      </w:r>
      <w:r w:rsidR="00022466" w:rsidRPr="00320628">
        <w:rPr>
          <w:rFonts w:asciiTheme="majorHAnsi" w:eastAsia="Garamond" w:hAnsiTheme="majorHAnsi" w:cstheme="majorHAnsi"/>
          <w:color w:val="000000" w:themeColor="text1"/>
        </w:rPr>
        <w:t xml:space="preserve">As partes elegem o Foro da Comarca de Porto Alegre/RS, como competente para dirimir eventuais dúvidas </w:t>
      </w:r>
      <w:r w:rsidR="00F732D7" w:rsidRPr="00320628">
        <w:rPr>
          <w:rFonts w:asciiTheme="majorHAnsi" w:eastAsia="Garamond" w:hAnsiTheme="majorHAnsi" w:cstheme="majorHAnsi"/>
          <w:color w:val="000000" w:themeColor="text1"/>
        </w:rPr>
        <w:t>exsurgistes</w:t>
      </w:r>
      <w:r w:rsidR="00022466" w:rsidRPr="00320628">
        <w:rPr>
          <w:rFonts w:asciiTheme="majorHAnsi" w:eastAsia="Garamond" w:hAnsiTheme="majorHAnsi" w:cstheme="majorHAnsi"/>
          <w:color w:val="000000" w:themeColor="text1"/>
        </w:rPr>
        <w:t xml:space="preserve"> do presente instrumento.</w:t>
      </w:r>
    </w:p>
    <w:p w14:paraId="7DD4ABE0" w14:textId="16F83899" w:rsidR="00320628" w:rsidRDefault="00022466" w:rsidP="00320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E por estarem assim justos e acertados, firmam o presente instrumento em 2 (duas) vias de igual teor e forma, na presença das testemunhas, para que surta seus jurídicos e legais efeitos.</w:t>
      </w:r>
      <w:bookmarkEnd w:id="1"/>
    </w:p>
    <w:p w14:paraId="5FA7F760" w14:textId="77777777" w:rsidR="00320628" w:rsidRPr="00320628" w:rsidRDefault="00320628" w:rsidP="00320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</w:p>
    <w:p w14:paraId="244B18DC" w14:textId="55707456" w:rsidR="00022466" w:rsidRDefault="00022466" w:rsidP="00320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 xml:space="preserve">Porto Alegre, _____ de _________ </w:t>
      </w:r>
      <w:proofErr w:type="spellStart"/>
      <w:r w:rsidRPr="00320628">
        <w:rPr>
          <w:rFonts w:asciiTheme="majorHAnsi" w:eastAsia="Garamond" w:hAnsiTheme="majorHAnsi" w:cstheme="majorHAnsi"/>
          <w:color w:val="000000" w:themeColor="text1"/>
        </w:rPr>
        <w:t>de</w:t>
      </w:r>
      <w:proofErr w:type="spellEnd"/>
      <w:r w:rsidRPr="00320628">
        <w:rPr>
          <w:rFonts w:asciiTheme="majorHAnsi" w:eastAsia="Garamond" w:hAnsiTheme="majorHAnsi" w:cstheme="majorHAnsi"/>
          <w:color w:val="000000" w:themeColor="text1"/>
        </w:rPr>
        <w:t xml:space="preserve"> 202</w:t>
      </w:r>
      <w:r w:rsidR="00F732D7">
        <w:rPr>
          <w:rFonts w:asciiTheme="majorHAnsi" w:eastAsia="Garamond" w:hAnsiTheme="majorHAnsi" w:cstheme="majorHAnsi"/>
          <w:color w:val="000000" w:themeColor="text1"/>
        </w:rPr>
        <w:t>6</w:t>
      </w:r>
      <w:r w:rsidRPr="00320628">
        <w:rPr>
          <w:rFonts w:asciiTheme="majorHAnsi" w:eastAsia="Garamond" w:hAnsiTheme="majorHAnsi" w:cstheme="majorHAnsi"/>
          <w:color w:val="000000" w:themeColor="text1"/>
        </w:rPr>
        <w:t>.</w:t>
      </w:r>
    </w:p>
    <w:p w14:paraId="648A1524" w14:textId="77777777" w:rsidR="00320628" w:rsidRDefault="00320628" w:rsidP="00320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ajorHAnsi" w:eastAsia="Garamond" w:hAnsiTheme="majorHAnsi" w:cstheme="majorHAnsi"/>
          <w:color w:val="000000" w:themeColor="text1"/>
        </w:rPr>
      </w:pPr>
    </w:p>
    <w:p w14:paraId="36B8C076" w14:textId="77777777" w:rsidR="00320628" w:rsidRPr="00320628" w:rsidRDefault="00320628" w:rsidP="00320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ajorHAnsi" w:eastAsia="Garamond" w:hAnsiTheme="majorHAnsi" w:cstheme="majorHAnsi"/>
          <w:color w:val="000000" w:themeColor="text1"/>
        </w:rPr>
      </w:pPr>
    </w:p>
    <w:p w14:paraId="1D15EB73" w14:textId="77777777" w:rsidR="00022466" w:rsidRPr="00320628" w:rsidRDefault="00022466" w:rsidP="00022466">
      <w:pPr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</w:rPr>
      </w:pPr>
    </w:p>
    <w:tbl>
      <w:tblPr>
        <w:tblW w:w="8480" w:type="dxa"/>
        <w:tblLayout w:type="fixed"/>
        <w:tblLook w:val="0000" w:firstRow="0" w:lastRow="0" w:firstColumn="0" w:lastColumn="0" w:noHBand="0" w:noVBand="0"/>
      </w:tblPr>
      <w:tblGrid>
        <w:gridCol w:w="3828"/>
        <w:gridCol w:w="708"/>
        <w:gridCol w:w="3944"/>
      </w:tblGrid>
      <w:tr w:rsidR="00022466" w:rsidRPr="00320628" w14:paraId="22E74D99" w14:textId="77777777" w:rsidTr="00AB0220">
        <w:tc>
          <w:tcPr>
            <w:tcW w:w="3828" w:type="dxa"/>
            <w:tcBorders>
              <w:top w:val="single" w:sz="4" w:space="0" w:color="000000"/>
            </w:tcBorders>
          </w:tcPr>
          <w:p w14:paraId="6CF655BE" w14:textId="77777777" w:rsidR="00022466" w:rsidRPr="00320628" w:rsidRDefault="00022466" w:rsidP="00AB0220">
            <w:pPr>
              <w:spacing w:after="0" w:line="240" w:lineRule="auto"/>
              <w:jc w:val="center"/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</w:rPr>
              <w:t xml:space="preserve">Sociedade Sulina Divina Providência </w:t>
            </w:r>
          </w:p>
          <w:p w14:paraId="46C75B35" w14:textId="2ACEBB40" w:rsidR="00320628" w:rsidRPr="00320628" w:rsidRDefault="00320628" w:rsidP="00AB0220">
            <w:pPr>
              <w:spacing w:after="0" w:line="240" w:lineRule="auto"/>
              <w:jc w:val="center"/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</w:rPr>
              <w:t>Hospital Divina Providência</w:t>
            </w:r>
          </w:p>
          <w:p w14:paraId="4144585A" w14:textId="77777777" w:rsidR="00022466" w:rsidRPr="00320628" w:rsidRDefault="00022466" w:rsidP="006675A4">
            <w:pPr>
              <w:spacing w:after="200"/>
              <w:jc w:val="center"/>
              <w:rPr>
                <w:rFonts w:asciiTheme="majorHAnsi" w:eastAsia="Garamond" w:hAnsiTheme="majorHAnsi" w:cstheme="majorHAnsi"/>
                <w:b/>
                <w:color w:val="000000" w:themeColor="text1"/>
              </w:rPr>
            </w:pPr>
          </w:p>
        </w:tc>
        <w:tc>
          <w:tcPr>
            <w:tcW w:w="708" w:type="dxa"/>
          </w:tcPr>
          <w:p w14:paraId="75FE581F" w14:textId="77777777" w:rsidR="00022466" w:rsidRPr="00320628" w:rsidRDefault="00022466" w:rsidP="006675A4">
            <w:pPr>
              <w:spacing w:after="200"/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</w:p>
        </w:tc>
        <w:tc>
          <w:tcPr>
            <w:tcW w:w="3944" w:type="dxa"/>
            <w:tcBorders>
              <w:top w:val="single" w:sz="4" w:space="0" w:color="000000"/>
            </w:tcBorders>
          </w:tcPr>
          <w:p w14:paraId="39879EE3" w14:textId="77777777" w:rsidR="00022466" w:rsidRPr="00320628" w:rsidRDefault="00022466" w:rsidP="006675A4">
            <w:pPr>
              <w:tabs>
                <w:tab w:val="left" w:pos="3030"/>
              </w:tabs>
              <w:spacing w:after="200"/>
              <w:jc w:val="center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</w:rPr>
              <w:t>Profissional</w:t>
            </w:r>
          </w:p>
        </w:tc>
      </w:tr>
      <w:tr w:rsidR="00022466" w:rsidRPr="00320628" w14:paraId="3E7B2704" w14:textId="77777777" w:rsidTr="00AB0220">
        <w:tc>
          <w:tcPr>
            <w:tcW w:w="3828" w:type="dxa"/>
            <w:tcBorders>
              <w:bottom w:val="single" w:sz="4" w:space="0" w:color="000000"/>
            </w:tcBorders>
          </w:tcPr>
          <w:p w14:paraId="1E98A5F9" w14:textId="77777777" w:rsidR="00022466" w:rsidRPr="00320628" w:rsidRDefault="00022466" w:rsidP="00667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color w:val="000000" w:themeColor="text1"/>
              </w:rPr>
              <w:t>Testemunhas:</w:t>
            </w:r>
          </w:p>
          <w:p w14:paraId="3F4F5A44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</w:p>
        </w:tc>
        <w:tc>
          <w:tcPr>
            <w:tcW w:w="708" w:type="dxa"/>
          </w:tcPr>
          <w:p w14:paraId="6246C622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</w:p>
        </w:tc>
        <w:tc>
          <w:tcPr>
            <w:tcW w:w="3944" w:type="dxa"/>
            <w:tcBorders>
              <w:bottom w:val="single" w:sz="4" w:space="0" w:color="000000"/>
            </w:tcBorders>
          </w:tcPr>
          <w:p w14:paraId="502BE19D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</w:p>
        </w:tc>
      </w:tr>
      <w:tr w:rsidR="00022466" w:rsidRPr="00320628" w14:paraId="7D2011EB" w14:textId="77777777" w:rsidTr="00AB0220">
        <w:tc>
          <w:tcPr>
            <w:tcW w:w="3828" w:type="dxa"/>
            <w:tcBorders>
              <w:top w:val="single" w:sz="4" w:space="0" w:color="000000"/>
            </w:tcBorders>
          </w:tcPr>
          <w:p w14:paraId="15949C46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color w:val="000000" w:themeColor="text1"/>
              </w:rPr>
              <w:t>Nome:</w:t>
            </w:r>
          </w:p>
          <w:p w14:paraId="013BD86A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color w:val="000000" w:themeColor="text1"/>
              </w:rPr>
              <w:t>CPF/MF</w:t>
            </w:r>
          </w:p>
        </w:tc>
        <w:tc>
          <w:tcPr>
            <w:tcW w:w="708" w:type="dxa"/>
          </w:tcPr>
          <w:p w14:paraId="6FEA09B6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</w:p>
        </w:tc>
        <w:tc>
          <w:tcPr>
            <w:tcW w:w="3944" w:type="dxa"/>
            <w:tcBorders>
              <w:top w:val="single" w:sz="4" w:space="0" w:color="000000"/>
            </w:tcBorders>
          </w:tcPr>
          <w:p w14:paraId="00837598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color w:val="000000" w:themeColor="text1"/>
              </w:rPr>
              <w:t>Nome:</w:t>
            </w:r>
          </w:p>
          <w:p w14:paraId="4E430B94" w14:textId="77777777" w:rsidR="00022466" w:rsidRPr="00320628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</w:rPr>
            </w:pPr>
            <w:r w:rsidRPr="00320628">
              <w:rPr>
                <w:rFonts w:asciiTheme="majorHAnsi" w:eastAsia="Garamond" w:hAnsiTheme="majorHAnsi" w:cstheme="majorHAnsi"/>
                <w:color w:val="000000" w:themeColor="text1"/>
              </w:rPr>
              <w:t>CPF/MF:</w:t>
            </w:r>
          </w:p>
        </w:tc>
      </w:tr>
    </w:tbl>
    <w:p w14:paraId="525C51EA" w14:textId="77777777" w:rsidR="00022466" w:rsidRPr="00382D6C" w:rsidRDefault="00022466" w:rsidP="00022466">
      <w:pPr>
        <w:spacing w:before="200" w:after="200" w:line="240" w:lineRule="auto"/>
        <w:rPr>
          <w:rFonts w:asciiTheme="majorHAnsi" w:eastAsia="Garamond" w:hAnsiTheme="majorHAnsi" w:cstheme="majorHAnsi"/>
          <w:b/>
          <w:color w:val="000000" w:themeColor="text1"/>
          <w:sz w:val="4"/>
          <w:szCs w:val="4"/>
        </w:rPr>
      </w:pPr>
    </w:p>
    <w:p w14:paraId="42308687" w14:textId="77777777" w:rsidR="004749C3" w:rsidRDefault="004749C3" w:rsidP="00022466">
      <w:pPr>
        <w:spacing w:before="200" w:after="200" w:line="240" w:lineRule="auto"/>
        <w:ind w:left="142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</w:p>
    <w:p w14:paraId="3ABF6D6D" w14:textId="7BE2ADC0" w:rsidR="00022466" w:rsidRPr="00382D6C" w:rsidRDefault="00022466" w:rsidP="00022466">
      <w:pPr>
        <w:spacing w:before="200" w:after="200" w:line="240" w:lineRule="auto"/>
        <w:ind w:left="142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ANEXO III</w:t>
      </w:r>
    </w:p>
    <w:p w14:paraId="5CD5CC42" w14:textId="77777777" w:rsidR="00022466" w:rsidRPr="00382D6C" w:rsidRDefault="00022466" w:rsidP="00022466">
      <w:pPr>
        <w:spacing w:before="200" w:after="200" w:line="240" w:lineRule="auto"/>
        <w:ind w:left="142"/>
        <w:jc w:val="center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MODELO DE TERMO DE CREDENCIAMENTO PESSOA JURÍDICA</w:t>
      </w:r>
    </w:p>
    <w:p w14:paraId="1109DBC4" w14:textId="77777777" w:rsidR="00022466" w:rsidRPr="00382D6C" w:rsidRDefault="00022466" w:rsidP="00022466">
      <w:pPr>
        <w:pStyle w:val="Ttulo"/>
        <w:spacing w:before="200" w:after="200" w:line="240" w:lineRule="auto"/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  <w:t>Termo de Cadastramento e Responsabilidade</w:t>
      </w:r>
    </w:p>
    <w:p w14:paraId="4240B53C" w14:textId="77777777" w:rsidR="00022466" w:rsidRDefault="00022466" w:rsidP="00022466">
      <w:pPr>
        <w:pStyle w:val="Ttulo"/>
        <w:spacing w:before="200" w:after="200" w:line="240" w:lineRule="auto"/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  <w:t>Fotografia E Filmagem</w:t>
      </w:r>
    </w:p>
    <w:p w14:paraId="7187A570" w14:textId="77777777" w:rsidR="004749C3" w:rsidRPr="004749C3" w:rsidRDefault="004749C3" w:rsidP="004749C3">
      <w:pPr>
        <w:rPr>
          <w:lang w:eastAsia="pt-BR"/>
        </w:rPr>
      </w:pPr>
    </w:p>
    <w:p w14:paraId="068CE9F5" w14:textId="77777777" w:rsidR="00022466" w:rsidRPr="00382D6C" w:rsidRDefault="00022466" w:rsidP="00022466">
      <w:pPr>
        <w:pStyle w:val="Ttulo1"/>
        <w:spacing w:before="200" w:after="200"/>
        <w:jc w:val="both"/>
        <w:rPr>
          <w:rFonts w:asciiTheme="majorHAnsi" w:eastAsia="Garamond" w:hAnsiTheme="majorHAnsi" w:cstheme="majorHAnsi"/>
          <w:b w:val="0"/>
          <w:smallCap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  <w:t>CREDENCIANTE: Sociedade Sulina Divina Providência, mantenedora do Hospital Divina Providência,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b w:val="0"/>
          <w:color w:val="000000" w:themeColor="text1"/>
          <w:sz w:val="24"/>
          <w:szCs w:val="24"/>
        </w:rPr>
        <w:t>pessoa jurídica de direito privado, associação civil, sem fins econômicos e lucrativos, de caráter beneficente e assistência social, qualificada como de utilidade pública, com atividade preponderante na área da saúde, inscrita no CNPJ nº 87.317.764/0001-93, doravante denominada simplesmente SSDP.</w:t>
      </w:r>
    </w:p>
    <w:p w14:paraId="66F818EB" w14:textId="77777777" w:rsidR="00022466" w:rsidRPr="00382D6C" w:rsidRDefault="00022466" w:rsidP="00022466">
      <w:pPr>
        <w:pStyle w:val="Ttulo1"/>
        <w:spacing w:before="200" w:after="200"/>
        <w:jc w:val="both"/>
        <w:rPr>
          <w:rFonts w:asciiTheme="majorHAnsi" w:eastAsia="Garamond" w:hAnsiTheme="majorHAnsi" w:cstheme="majorHAnsi"/>
          <w:b w:val="0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  <w:t xml:space="preserve">CREDENCIADO(A): </w:t>
      </w:r>
      <w:r w:rsidRPr="00382D6C">
        <w:rPr>
          <w:rFonts w:asciiTheme="majorHAnsi" w:eastAsia="Garamond" w:hAnsiTheme="majorHAnsi" w:cstheme="majorHAnsi"/>
          <w:b w:val="0"/>
          <w:smallCaps/>
          <w:color w:val="000000" w:themeColor="text1"/>
          <w:sz w:val="24"/>
          <w:szCs w:val="24"/>
        </w:rPr>
        <w:t>______________________________________________________</w:t>
      </w:r>
      <w:r w:rsidRPr="00382D6C">
        <w:rPr>
          <w:rFonts w:asciiTheme="majorHAnsi" w:eastAsia="Garamond" w:hAnsiTheme="majorHAnsi" w:cstheme="majorHAnsi"/>
          <w:smallCaps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b w:val="0"/>
          <w:smallCaps/>
          <w:color w:val="000000" w:themeColor="text1"/>
          <w:sz w:val="24"/>
          <w:szCs w:val="24"/>
        </w:rPr>
        <w:t>(</w:t>
      </w:r>
      <w:r w:rsidRPr="00382D6C">
        <w:rPr>
          <w:rFonts w:asciiTheme="majorHAnsi" w:eastAsia="Garamond" w:hAnsiTheme="majorHAnsi" w:cstheme="majorHAnsi"/>
          <w:b w:val="0"/>
          <w:color w:val="000000" w:themeColor="text1"/>
          <w:sz w:val="24"/>
          <w:szCs w:val="24"/>
        </w:rPr>
        <w:t xml:space="preserve">razão social), pessoa jurídica de direito privado, inscrito(a) no CNPJ/MF nº ___________________________, com sede __________________________________________, nº__________, complemento ___________ em ___________________________/____, neste ato presente, na forma de seus atos constitutivos, por ____________, CPF/MF nº _________, doravante denominado(a) simplesmente CREDENCIADO(A). </w:t>
      </w:r>
    </w:p>
    <w:p w14:paraId="56E0E30F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Constitui objeto do presente credenciamento a habilitação dos(as) profissional(ais), empregados(as) ou sócios(as) vinculados(as) ao(à) CREDENCIADO(A) acima qualificado(a), para desenvolvimento de atividades profissionais de registros de imagens de partos (foto/filmagem), nas dependências do HOSPITAL DIVINA PROVIDÊNCIA.</w:t>
      </w:r>
    </w:p>
    <w:p w14:paraId="0C73A1AD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2.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Só será permitida a realização de atividades de registros de imagens (foto/filmagem) nas dependências do hospital por profissional(ais) formalmente vinculado(s) ao(à) CREDENCIADO(A), com vínculo societário ou celetista.</w:t>
      </w:r>
    </w:p>
    <w:p w14:paraId="4B0E1A8D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smallCaps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3.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O(A) CREDENCIADO(A) se compromete a apresentar, até o momento da admissão de cada paciente atendida, instrumento de contratação e respectiva autorização desta(s) para realização dos registros de imagem (foto/filmagem) de seu parto, a realizar-se nas dependências do HOSPITAL DIVINA PROVIDÊNCIA. </w:t>
      </w:r>
    </w:p>
    <w:p w14:paraId="771D6F9B" w14:textId="1F201A81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4.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O presente cadastramento autoriza o acesso do(a) CREDENCIADO(A) exclusivamente para os atendimentos que observem aos requisitos contidos no presente instrumento, os quais ficam condicionados, além da contratação e obtenção de autorização formal da(s) paciente(s) e da observância aos critérios institucionais da SSDP, ao pagamento de taxa de R$ 1</w:t>
      </w:r>
      <w:r w:rsidR="00843A23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2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0,00 (ce</w:t>
      </w:r>
      <w:r w:rsidR="00D935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nto e vinte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reais) mensais, reajustável no dia 1º de janeiro de cada ano pela variação positiva acumulada do INPC, independentemente da data em que houver sido firmado o credenciamento. O pagamento deverá ser realizado até o dia 5 de cada mês, conforme definido pela SSDP.</w:t>
      </w:r>
    </w:p>
    <w:p w14:paraId="3F4F8C16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5.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Os serviços serão de exclusiva responsabilidade do(a) CREDENCIADO(A), inclusive em relação ao(s) profissional(ais) envolvido(s) na execução das atividades,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de acordo com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lastRenderedPageBreak/>
        <w:t>os vínculos estabelecidos no presente instrumento, utilizando a melhor técnica indicada, e respeitando todas as normas e protocolos de segurança do hospital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.</w:t>
      </w:r>
    </w:p>
    <w:p w14:paraId="69BE0EB7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6.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O(A) CREDENCIADO(A), por meio de seus(as) profissionais, deverá respeitar os horários e os espaços das atividades médico-hospitalares na realização das filmagens e fotografias e, em caso de necessidade apontada pelo médico(a) assistente ou enfermeiro(a), deverá suspender ou interromper o serviço, com imediata saída da sala onde se realiza o procedimento, sem que isso enseje qualquer dever de reparação pela SSDP. </w:t>
      </w:r>
    </w:p>
    <w:p w14:paraId="3B4783CF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7.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O(A) CREDENCIADO(A) é ciente de que a segurança da paciente e do bebê é prioritária em relação a qualquer outro interesse em questão, e que a ocorrência de intercorrências constitui risco inerente a qualquer ato médico-hospitalar.</w:t>
      </w:r>
    </w:p>
    <w:p w14:paraId="4198634E" w14:textId="7E0E51F5" w:rsidR="00022466" w:rsidRDefault="00022466" w:rsidP="0063797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8.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O(s) profissional(ais) vinculados ao(à) CREDENCIADO(A) somente poderá(</w:t>
      </w:r>
      <w:proofErr w:type="spellStart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ão</w:t>
      </w:r>
      <w:proofErr w:type="spellEnd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) ingressar no hospital, observadas as demais disposições pertinentes, se estiver devidamente </w:t>
      </w:r>
      <w:r w:rsidR="00EE3FF1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vestido</w:t>
      </w:r>
      <w:r w:rsidR="00EE3FF1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(a), paramentados(as) e se tiverem realizado as rotinas de higiene e controle de infecção condizentes e preconizadas, devendo observar, ainda, as seguintes medidas de prevenção:</w:t>
      </w:r>
    </w:p>
    <w:p w14:paraId="0937D64F" w14:textId="77777777" w:rsidR="00637976" w:rsidRPr="00382D6C" w:rsidRDefault="00637976" w:rsidP="0063797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0E268FA4" w14:textId="534A0A14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higienizar as mãos ao entrar no Centro Materno Infantil, antes de entrar nas salas de PPP, cirúrgicas e de admissão do RN. Os produtos de higienização serão fornecidos pelo hospital;</w:t>
      </w:r>
    </w:p>
    <w:p w14:paraId="7861340E" w14:textId="236C9BC4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usar a roupa exclusiva (roupa azul) sempre que houver filmagem dentro do Centro Materno Infantil. Acrescentar touca descartável,</w:t>
      </w:r>
      <w:r w:rsidR="00F732D7">
        <w:rPr>
          <w:rFonts w:asciiTheme="majorHAnsi" w:eastAsia="Garamond" w:hAnsiTheme="majorHAnsi" w:cstheme="majorHAnsi"/>
          <w:color w:val="000000" w:themeColor="text1"/>
        </w:rPr>
        <w:t xml:space="preserve"> </w:t>
      </w:r>
      <w:r w:rsidRPr="00320628">
        <w:rPr>
          <w:rFonts w:asciiTheme="majorHAnsi" w:eastAsia="Garamond" w:hAnsiTheme="majorHAnsi" w:cstheme="majorHAnsi"/>
          <w:color w:val="000000" w:themeColor="text1"/>
        </w:rPr>
        <w:t xml:space="preserve">e máscara cirúrgica ao entrar nas salas cirúrgicas e salas de </w:t>
      </w:r>
      <w:proofErr w:type="spellStart"/>
      <w:r w:rsidRPr="00320628">
        <w:rPr>
          <w:rFonts w:asciiTheme="majorHAnsi" w:eastAsia="Garamond" w:hAnsiTheme="majorHAnsi" w:cstheme="majorHAnsi"/>
          <w:color w:val="000000" w:themeColor="text1"/>
        </w:rPr>
        <w:t>PPP´s</w:t>
      </w:r>
      <w:proofErr w:type="spellEnd"/>
      <w:r w:rsidRPr="00320628">
        <w:rPr>
          <w:rFonts w:asciiTheme="majorHAnsi" w:eastAsia="Garamond" w:hAnsiTheme="majorHAnsi" w:cstheme="majorHAnsi"/>
          <w:color w:val="000000" w:themeColor="text1"/>
        </w:rPr>
        <w:t>. As roupas e paramentação serão fornecidas pelo hospital;</w:t>
      </w:r>
    </w:p>
    <w:p w14:paraId="4417071B" w14:textId="1B8B73E8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posicionar-se de forma que não interfira na dinâmica da equipe médica e de enfermagem durante a realização da filmagem;</w:t>
      </w:r>
    </w:p>
    <w:p w14:paraId="427860C3" w14:textId="15CE2348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nas situações de intercorrência retirar-se imediatamente da sala de parto, permitindo maior mobilidade da equipe assistencial;</w:t>
      </w:r>
    </w:p>
    <w:p w14:paraId="1F24FD65" w14:textId="1CB50369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se o profissional estiver com doença infecciosa ativa ou suspeita (resfriado, gripe, conjuntivite, rubéola, varicela, caxumba, Covid, entre outras doenças transmissíveis), o(a) mesmo(a) não poderá exercer suas atividades na área hospitalar;</w:t>
      </w:r>
    </w:p>
    <w:p w14:paraId="6919DC63" w14:textId="044FC466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cumprir as determinações da NR 32: usar calçados fechados, cabelo preso, barba aparada, unhas curtas e limpas, retirar anéis, alianças, pulseiras, correntes, relógios, piercing. Não usar bermudas e regatas, não consumir alimentos fora da área de lanche, não solicitar tele-entrega de alimentos;</w:t>
      </w:r>
    </w:p>
    <w:p w14:paraId="2028B3DC" w14:textId="444D0AF9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entrar em sala cirúrgica somente após a realização da anestesia e posicionamento da paciente para a cirurgia;</w:t>
      </w:r>
    </w:p>
    <w:p w14:paraId="5488B5FE" w14:textId="4BFA107E" w:rsidR="00022466" w:rsidRPr="00320628" w:rsidRDefault="00022466" w:rsidP="00637976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</w:rPr>
      </w:pPr>
      <w:r w:rsidRPr="00320628">
        <w:rPr>
          <w:rFonts w:asciiTheme="majorHAnsi" w:eastAsia="Garamond" w:hAnsiTheme="majorHAnsi" w:cstheme="majorHAnsi"/>
          <w:color w:val="000000" w:themeColor="text1"/>
        </w:rPr>
        <w:t>manter postura ética e ilibada durante a permanência no Centro Materno Infantil.</w:t>
      </w:r>
    </w:p>
    <w:p w14:paraId="1BBABE85" w14:textId="3E255BBB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9.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Nenhum empregado(a) da SSDP e/ou médico(a) está obrigado a permitir a captação de suas imagens, seja por fotografia e/ou filmagem. A imagem é um direito íntimo e pessoal. O CREDENCIADO(A) obriga-se a obter formalmente as autorizações pertinentes ao uso de imagem, respondendo, com exclusividade, por suas ações e omissões.</w:t>
      </w:r>
    </w:p>
    <w:p w14:paraId="662BC7B6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10.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 xml:space="preserve">Em hipótese alguma será permitido em sala que os(as) profissionais designados(as) pelo(a) CREDENCIADO(A) realize(m) atividades que não sejam as de registro de imagens por fotografia/filmagem. </w:t>
      </w:r>
    </w:p>
    <w:p w14:paraId="38997153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lastRenderedPageBreak/>
        <w:t>11.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Fica autorizado o uso da marca e demais sinais distintivos da SSDP e do HOSPITAL DIVINA PROVIDÊNCIA exclusivamente na produção final dos registros de fotografia e filmagem do parto. A utilização para outras finalidades e/ou mídias, mesmo que de forma indireta ou não intencional, dependerá de prévia e expressa autorização, sob pena de responsabilização civil por uso indevido de imagem.</w:t>
      </w:r>
    </w:p>
    <w:p w14:paraId="719D5FAE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12.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Serão da inteira responsabilidade do(a) profissional e do(a) CREDENCIADO(A) os efeitos decorrentes de sua prática profissional, assumindo os ônus por defeitos na prestação dos seus serviços, independentemente de culpa. A SSDP não se responsabiliza por qualquer incidente/acidente/mal súbito ocorrido com os(as) profissionais no desempenho de suas atividades nas suas dependências</w:t>
      </w:r>
    </w:p>
    <w:p w14:paraId="3D6C90F2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13.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bCs/>
          <w:color w:val="000000" w:themeColor="text1"/>
          <w:sz w:val="24"/>
          <w:szCs w:val="24"/>
        </w:rPr>
        <w:t>O(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A) CREDENCIADO(A) se obriga a ressarcir a SSDP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pela cobrança de quaisquer despesas oriundas de demandas judiciais relativas ao descumprimento das cláusulas e condições previstas neste instrumento e/ou relacionadas à relação de consumo mantida com suas(seus) clientes, sendo expressamente reconhecido e assegurado o direito de regresso da SSDP em relação ao(à) CREDENCIADO(A) e ao(s) profissional(ais) a ele(a) vinculado(s),  decorrente de qualquer indenização e/ou pagamento que a mesma tenha de fazer em virtude de qualquer ação, perante qualquer tribunal, e que tenha causa vinculada ao presente credenciamento.</w:t>
      </w:r>
    </w:p>
    <w:p w14:paraId="09015BC6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14.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ab/>
        <w:t>O presente credenciamento é realizado exclusivamente para o(a) CREDENCIADO(A) acima qualificado(a), não admitindo transferência e/ou cessão, total ou parcial, para outra(s) empresa(s) e/ou profissional(ais).</w:t>
      </w:r>
    </w:p>
    <w:p w14:paraId="142A75D4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15.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 presente instrumento poderá ser denunciado imotivadamente, a qualquer tempo, por qualquer das partes, mediante aviso prévio de 30 (trinta) dias.</w:t>
      </w:r>
    </w:p>
    <w:p w14:paraId="3BF6F0A7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16.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O presente instrumento também poderá ser resolvido por justa causa, a critério da SSDP, independente de aviso ou notificação, nas seguintes hipóteses:</w:t>
      </w:r>
    </w:p>
    <w:p w14:paraId="1E0568B8" w14:textId="77777777" w:rsidR="00320628" w:rsidRPr="00637976" w:rsidRDefault="00022466" w:rsidP="00637976">
      <w:pPr>
        <w:pStyle w:val="Pargrafoda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637976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atraso superior a 10 dias no pagamento da taxa mensal pelo(a) CREDENCIADO(A);</w:t>
      </w:r>
    </w:p>
    <w:p w14:paraId="077DA7B6" w14:textId="0F8936BB" w:rsidR="00022466" w:rsidRPr="00637976" w:rsidRDefault="00022466" w:rsidP="00637976">
      <w:pPr>
        <w:pStyle w:val="Pargrafoda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637976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inobservância aos termos do presente instrumento, às normas, diretrizes e protocolos institucionais;</w:t>
      </w:r>
    </w:p>
    <w:p w14:paraId="7A979322" w14:textId="77777777" w:rsidR="00022466" w:rsidRPr="00637976" w:rsidRDefault="00022466" w:rsidP="00637976">
      <w:pPr>
        <w:pStyle w:val="Pargrafoda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contextualSpacing w:val="0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637976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inadequação de conduta.</w:t>
      </w:r>
    </w:p>
    <w:p w14:paraId="23F46B07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>17.</w:t>
      </w:r>
      <w:r w:rsidRPr="00382D6C"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  <w:tab/>
      </w:r>
      <w:r w:rsidRPr="00382D6C">
        <w:rPr>
          <w:rFonts w:asciiTheme="majorHAnsi" w:hAnsiTheme="majorHAnsi" w:cstheme="majorHAnsi"/>
          <w:color w:val="000000" w:themeColor="text1"/>
          <w:sz w:val="24"/>
          <w:szCs w:val="24"/>
        </w:rPr>
        <w:t>O(A) CREDENCIADO(A) autoriza expressamente à SSDP, enquanto perdurar a vigência do presente Termo, a divulgar seus dados de identificação e contato.</w:t>
      </w:r>
    </w:p>
    <w:p w14:paraId="341F7A39" w14:textId="56366D0A" w:rsidR="00C4247D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18.</w:t>
      </w:r>
      <w:r w:rsidRPr="00382D6C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ab/>
      </w:r>
      <w:r w:rsidR="00C4247D" w:rsidRPr="00C4247D">
        <w:rPr>
          <w:rFonts w:asciiTheme="majorHAnsi" w:hAnsiTheme="majorHAnsi" w:cstheme="majorHAnsi"/>
          <w:color w:val="000000" w:themeColor="text1"/>
          <w:sz w:val="24"/>
          <w:szCs w:val="24"/>
        </w:rPr>
        <w:t>As Partes, em comum acordo, submetem-se ao cumprimento dos deveres e obrigações referentes à proteção de dados pessoais e se obrigam a tratar os dados pessoais compartilhados no âmbito deste contrato conforme a legislação vigente aplicável, incluindo, mas não se limitando ao art. 5º, inciso LXXIX da Constituição Federal e à Lei nº 13.709, de 14 de agosto de 2018 (Lei Geral de Proteção de Dados Pessoais ou “LGPD”), no que couber.</w:t>
      </w:r>
      <w:r w:rsidR="0043457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43457D" w:rsidRPr="0043457D">
        <w:rPr>
          <w:rFonts w:asciiTheme="majorHAnsi" w:hAnsiTheme="majorHAnsi" w:cstheme="majorHAnsi"/>
          <w:color w:val="000000" w:themeColor="text1"/>
          <w:sz w:val="24"/>
          <w:szCs w:val="24"/>
        </w:rPr>
        <w:t>As partes deverão, também, garantir que seus empregados, agentes e subcontratados observem os dispositivos dos diplomas legais em referência relacionados à proteção de dados pessoais, incluindo, mas não se limitando, à LGPD</w:t>
      </w:r>
      <w:r w:rsidR="0043457D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7D1AA6F" w14:textId="09CD60AA" w:rsidR="00881CEF" w:rsidRDefault="00E752A3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E752A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19.</w:t>
      </w:r>
      <w:r w:rsidRPr="00E752A3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ab/>
      </w:r>
      <w:r w:rsidRPr="00E752A3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Fica expressamente vedado o compartilhamento de dados pessoais envolvidos no presente contrato em redes sociais, aplicativos de mensagens e outros meios eletrônicos, </w:t>
      </w:r>
      <w:r w:rsidRPr="00E752A3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>ressalvadas, exclusivamente, as hipóteses estritamente necessárias à realização do objeto do contrato.</w:t>
      </w:r>
    </w:p>
    <w:p w14:paraId="72BA9FC4" w14:textId="6AB9A516" w:rsidR="00022466" w:rsidRPr="00382D6C" w:rsidRDefault="00E752A3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20</w:t>
      </w:r>
      <w:r w:rsidR="0043457D" w:rsidRPr="0043457D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>.</w:t>
      </w:r>
      <w:r w:rsidR="0043457D" w:rsidRPr="0043457D">
        <w:rPr>
          <w:rFonts w:asciiTheme="majorHAnsi" w:eastAsia="Garamond" w:hAnsiTheme="majorHAnsi" w:cstheme="majorHAnsi"/>
          <w:b/>
          <w:bCs/>
          <w:color w:val="000000" w:themeColor="text1"/>
          <w:sz w:val="24"/>
          <w:szCs w:val="24"/>
        </w:rPr>
        <w:tab/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As partes elegem o Foro da Comarca de Porto Alegre/RS como competente para dirimir eventuais dúvidas </w:t>
      </w:r>
      <w:r w:rsidR="00F732D7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exsurgistes</w:t>
      </w:r>
      <w:r w:rsidR="00022466"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do presente instrumento.</w:t>
      </w:r>
    </w:p>
    <w:p w14:paraId="7C901331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bookmarkStart w:id="2" w:name="_gjdgxs" w:colFirst="0" w:colLast="0"/>
      <w:bookmarkEnd w:id="2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E por estarem assim justos e acertados, firmam o presente instrumento em 2 (duas) vias de igual teor e forma, na presença das testemunhas, para que surta seus jurídicos e legais efeitos.</w:t>
      </w:r>
    </w:p>
    <w:p w14:paraId="3E3D3BB5" w14:textId="77777777" w:rsidR="00022466" w:rsidRPr="00382D6C" w:rsidRDefault="00022466" w:rsidP="00022466">
      <w:pPr>
        <w:pBdr>
          <w:top w:val="nil"/>
          <w:left w:val="nil"/>
          <w:bottom w:val="nil"/>
          <w:right w:val="nil"/>
          <w:between w:val="nil"/>
        </w:pBdr>
        <w:spacing w:before="200" w:after="200" w:line="240" w:lineRule="auto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4E2860CD" w14:textId="5F6AD85E" w:rsidR="00022466" w:rsidRPr="00382D6C" w:rsidRDefault="00022466" w:rsidP="00022466">
      <w:pPr>
        <w:spacing w:before="200" w:after="200" w:line="240" w:lineRule="auto"/>
        <w:jc w:val="right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Porto Alegre, ______ de _____________ </w:t>
      </w:r>
      <w:proofErr w:type="spellStart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de</w:t>
      </w:r>
      <w:proofErr w:type="spellEnd"/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 xml:space="preserve"> 202</w:t>
      </w:r>
      <w:r w:rsidR="00F732D7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6</w:t>
      </w:r>
      <w:r w:rsidRPr="00382D6C">
        <w:rPr>
          <w:rFonts w:asciiTheme="majorHAnsi" w:eastAsia="Garamond" w:hAnsiTheme="majorHAnsi" w:cstheme="majorHAnsi"/>
          <w:color w:val="000000" w:themeColor="text1"/>
          <w:sz w:val="24"/>
          <w:szCs w:val="24"/>
        </w:rPr>
        <w:t>.</w:t>
      </w:r>
    </w:p>
    <w:p w14:paraId="7E166E56" w14:textId="77777777" w:rsidR="00022466" w:rsidRPr="00382D6C" w:rsidRDefault="00022466" w:rsidP="00022466">
      <w:pPr>
        <w:spacing w:before="200" w:after="200" w:line="240" w:lineRule="auto"/>
        <w:jc w:val="right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p w14:paraId="3D93DF97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color w:val="000000" w:themeColor="text1"/>
          <w:sz w:val="24"/>
          <w:szCs w:val="24"/>
        </w:rPr>
      </w:pPr>
    </w:p>
    <w:tbl>
      <w:tblPr>
        <w:tblW w:w="8338" w:type="dxa"/>
        <w:tblLayout w:type="fixed"/>
        <w:tblLook w:val="0000" w:firstRow="0" w:lastRow="0" w:firstColumn="0" w:lastColumn="0" w:noHBand="0" w:noVBand="0"/>
      </w:tblPr>
      <w:tblGrid>
        <w:gridCol w:w="3402"/>
        <w:gridCol w:w="992"/>
        <w:gridCol w:w="3944"/>
      </w:tblGrid>
      <w:tr w:rsidR="00022466" w:rsidRPr="00382D6C" w14:paraId="67CA413D" w14:textId="77777777" w:rsidTr="00B34837">
        <w:tc>
          <w:tcPr>
            <w:tcW w:w="3402" w:type="dxa"/>
            <w:tcBorders>
              <w:top w:val="single" w:sz="4" w:space="0" w:color="000000"/>
            </w:tcBorders>
          </w:tcPr>
          <w:p w14:paraId="6CF5718E" w14:textId="77777777" w:rsidR="00022466" w:rsidRPr="00382D6C" w:rsidRDefault="00022466" w:rsidP="006675A4">
            <w:pPr>
              <w:jc w:val="center"/>
              <w:rPr>
                <w:rFonts w:asciiTheme="majorHAnsi" w:eastAsia="Garamond" w:hAnsiTheme="majorHAnsi" w:cstheme="majorHAnsi"/>
                <w:b/>
                <w:smallCaps/>
                <w:strike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  <w:sz w:val="24"/>
                <w:szCs w:val="24"/>
              </w:rPr>
              <w:t>Sociedade Sulina Divina Providência</w:t>
            </w:r>
          </w:p>
          <w:p w14:paraId="1F123C4A" w14:textId="77777777" w:rsidR="00022466" w:rsidRPr="00382D6C" w:rsidRDefault="00022466" w:rsidP="006675A4">
            <w:pPr>
              <w:jc w:val="center"/>
              <w:rPr>
                <w:rFonts w:asciiTheme="majorHAnsi" w:eastAsia="Garamond" w:hAnsiTheme="majorHAnsi" w:cstheme="maj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9FA559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944" w:type="dxa"/>
            <w:tcBorders>
              <w:top w:val="single" w:sz="4" w:space="0" w:color="000000"/>
            </w:tcBorders>
          </w:tcPr>
          <w:p w14:paraId="1C96FF3B" w14:textId="77777777" w:rsidR="00022466" w:rsidRPr="00382D6C" w:rsidRDefault="00022466" w:rsidP="006675A4">
            <w:pPr>
              <w:tabs>
                <w:tab w:val="left" w:pos="3030"/>
              </w:tabs>
              <w:jc w:val="center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b/>
                <w:smallCaps/>
                <w:color w:val="000000" w:themeColor="text1"/>
                <w:sz w:val="24"/>
                <w:szCs w:val="24"/>
              </w:rPr>
              <w:t>Credenciado(a)</w:t>
            </w:r>
          </w:p>
        </w:tc>
      </w:tr>
      <w:tr w:rsidR="00022466" w:rsidRPr="00382D6C" w14:paraId="058ED3CE" w14:textId="77777777" w:rsidTr="00B34837">
        <w:tc>
          <w:tcPr>
            <w:tcW w:w="3402" w:type="dxa"/>
            <w:tcBorders>
              <w:bottom w:val="single" w:sz="4" w:space="0" w:color="000000"/>
            </w:tcBorders>
          </w:tcPr>
          <w:p w14:paraId="66F1FD76" w14:textId="77777777" w:rsidR="00022466" w:rsidRPr="00382D6C" w:rsidRDefault="00022466" w:rsidP="00667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00"/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  <w:t>Testemunhas:</w:t>
            </w:r>
          </w:p>
          <w:p w14:paraId="6C95961E" w14:textId="77777777" w:rsidR="00022466" w:rsidRPr="00382D6C" w:rsidRDefault="00022466" w:rsidP="00667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200"/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  <w:p w14:paraId="41ACFF93" w14:textId="77777777" w:rsidR="00022466" w:rsidRPr="00382D6C" w:rsidRDefault="00022466" w:rsidP="006675A4">
            <w:pPr>
              <w:spacing w:before="200" w:after="200"/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D57BDA" w14:textId="77777777" w:rsidR="00022466" w:rsidRPr="00382D6C" w:rsidRDefault="00022466" w:rsidP="006675A4">
            <w:pPr>
              <w:spacing w:before="200" w:after="200"/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944" w:type="dxa"/>
            <w:tcBorders>
              <w:bottom w:val="single" w:sz="4" w:space="0" w:color="000000"/>
            </w:tcBorders>
          </w:tcPr>
          <w:p w14:paraId="2CFD1EAE" w14:textId="77777777" w:rsidR="00022466" w:rsidRPr="00382D6C" w:rsidRDefault="00022466" w:rsidP="006675A4">
            <w:pPr>
              <w:spacing w:before="200" w:after="200"/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</w:tc>
      </w:tr>
      <w:tr w:rsidR="00022466" w:rsidRPr="00382D6C" w14:paraId="12D0B611" w14:textId="77777777" w:rsidTr="00B34837">
        <w:tc>
          <w:tcPr>
            <w:tcW w:w="3402" w:type="dxa"/>
            <w:tcBorders>
              <w:top w:val="single" w:sz="4" w:space="0" w:color="000000"/>
            </w:tcBorders>
          </w:tcPr>
          <w:p w14:paraId="53602A1A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  <w:t>Nome:</w:t>
            </w:r>
          </w:p>
          <w:p w14:paraId="2B3BFDFD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  <w:t>CPF/MF</w:t>
            </w:r>
          </w:p>
        </w:tc>
        <w:tc>
          <w:tcPr>
            <w:tcW w:w="992" w:type="dxa"/>
          </w:tcPr>
          <w:p w14:paraId="378BA4E2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944" w:type="dxa"/>
            <w:tcBorders>
              <w:top w:val="single" w:sz="4" w:space="0" w:color="000000"/>
            </w:tcBorders>
          </w:tcPr>
          <w:p w14:paraId="03414101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  <w:t>Nome:</w:t>
            </w:r>
          </w:p>
          <w:p w14:paraId="7967811A" w14:textId="77777777" w:rsidR="00022466" w:rsidRPr="00382D6C" w:rsidRDefault="00022466" w:rsidP="006675A4">
            <w:pPr>
              <w:jc w:val="both"/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</w:pPr>
            <w:r w:rsidRPr="00382D6C">
              <w:rPr>
                <w:rFonts w:asciiTheme="majorHAnsi" w:eastAsia="Garamond" w:hAnsiTheme="majorHAnsi" w:cstheme="majorHAnsi"/>
                <w:color w:val="000000" w:themeColor="text1"/>
                <w:sz w:val="24"/>
                <w:szCs w:val="24"/>
              </w:rPr>
              <w:t>CPF/MF:</w:t>
            </w:r>
          </w:p>
        </w:tc>
      </w:tr>
    </w:tbl>
    <w:p w14:paraId="6BE558B4" w14:textId="77777777" w:rsidR="00022466" w:rsidRPr="00382D6C" w:rsidRDefault="00022466" w:rsidP="00022466">
      <w:pPr>
        <w:spacing w:before="200" w:after="200" w:line="240" w:lineRule="auto"/>
        <w:jc w:val="both"/>
        <w:rPr>
          <w:rFonts w:asciiTheme="majorHAnsi" w:eastAsia="Garamond" w:hAnsiTheme="majorHAnsi" w:cstheme="majorHAnsi"/>
          <w:b/>
          <w:color w:val="000000" w:themeColor="text1"/>
          <w:sz w:val="24"/>
          <w:szCs w:val="24"/>
        </w:rPr>
      </w:pPr>
    </w:p>
    <w:p w14:paraId="5888E9E0" w14:textId="77777777" w:rsidR="00022466" w:rsidRPr="00D24C0D" w:rsidRDefault="00022466" w:rsidP="00022466"/>
    <w:p w14:paraId="18B95732" w14:textId="77777777" w:rsidR="00031006" w:rsidRDefault="00031006" w:rsidP="00031006"/>
    <w:sectPr w:rsidR="00031006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8C49" w14:textId="77777777" w:rsidR="0054549D" w:rsidRDefault="0054549D" w:rsidP="00AC2808">
      <w:pPr>
        <w:spacing w:after="0" w:line="240" w:lineRule="auto"/>
      </w:pPr>
      <w:r>
        <w:separator/>
      </w:r>
    </w:p>
  </w:endnote>
  <w:endnote w:type="continuationSeparator" w:id="0">
    <w:p w14:paraId="59FF083E" w14:textId="77777777" w:rsidR="0054549D" w:rsidRDefault="0054549D" w:rsidP="00AC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4A3F" w14:textId="4E95B3D7" w:rsidR="00031006" w:rsidRDefault="00031006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A4730DD" wp14:editId="248248A4">
          <wp:simplePos x="0" y="0"/>
          <wp:positionH relativeFrom="margin">
            <wp:posOffset>-929005</wp:posOffset>
          </wp:positionH>
          <wp:positionV relativeFrom="bottomMargin">
            <wp:posOffset>102870</wp:posOffset>
          </wp:positionV>
          <wp:extent cx="7254240" cy="820267"/>
          <wp:effectExtent l="0" t="0" r="381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4240" cy="820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E911E8" w14:textId="77777777" w:rsidR="00031006" w:rsidRDefault="000310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497D3" w14:textId="77777777" w:rsidR="0054549D" w:rsidRDefault="0054549D" w:rsidP="00AC2808">
      <w:pPr>
        <w:spacing w:after="0" w:line="240" w:lineRule="auto"/>
      </w:pPr>
      <w:r>
        <w:separator/>
      </w:r>
    </w:p>
  </w:footnote>
  <w:footnote w:type="continuationSeparator" w:id="0">
    <w:p w14:paraId="43978687" w14:textId="77777777" w:rsidR="0054549D" w:rsidRDefault="0054549D" w:rsidP="00AC2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F230" w14:textId="3DE2F041" w:rsidR="00031006" w:rsidRDefault="0003100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772C7E5" wp14:editId="383B65DC">
          <wp:simplePos x="0" y="0"/>
          <wp:positionH relativeFrom="page">
            <wp:posOffset>981075</wp:posOffset>
          </wp:positionH>
          <wp:positionV relativeFrom="page">
            <wp:posOffset>19050</wp:posOffset>
          </wp:positionV>
          <wp:extent cx="5400040" cy="1089025"/>
          <wp:effectExtent l="0" t="0" r="0" b="0"/>
          <wp:wrapNone/>
          <wp:docPr id="1" name="Imagem 1" descr="Text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89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694930" w14:textId="77777777" w:rsidR="00031006" w:rsidRDefault="0003100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2DC8"/>
    <w:multiLevelType w:val="hybridMultilevel"/>
    <w:tmpl w:val="E390A5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307DD"/>
    <w:multiLevelType w:val="multilevel"/>
    <w:tmpl w:val="9FCA8F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2262C"/>
    <w:multiLevelType w:val="hybridMultilevel"/>
    <w:tmpl w:val="514C4332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26E36"/>
    <w:multiLevelType w:val="hybridMultilevel"/>
    <w:tmpl w:val="A89285A8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06873"/>
    <w:multiLevelType w:val="hybridMultilevel"/>
    <w:tmpl w:val="8B64E568"/>
    <w:lvl w:ilvl="0" w:tplc="D6B80106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852274"/>
    <w:multiLevelType w:val="hybridMultilevel"/>
    <w:tmpl w:val="C1AED5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10D92"/>
    <w:multiLevelType w:val="multilevel"/>
    <w:tmpl w:val="BC0801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A2C1C"/>
    <w:multiLevelType w:val="hybridMultilevel"/>
    <w:tmpl w:val="C8D65854"/>
    <w:lvl w:ilvl="0" w:tplc="04160017">
      <w:start w:val="1"/>
      <w:numFmt w:val="lowerLetter"/>
      <w:lvlText w:val="%1)"/>
      <w:lvlJc w:val="left"/>
      <w:pPr>
        <w:ind w:left="2421" w:hanging="360"/>
      </w:pPr>
    </w:lvl>
    <w:lvl w:ilvl="1" w:tplc="04160019" w:tentative="1">
      <w:start w:val="1"/>
      <w:numFmt w:val="lowerLetter"/>
      <w:lvlText w:val="%2."/>
      <w:lvlJc w:val="left"/>
      <w:pPr>
        <w:ind w:left="3141" w:hanging="360"/>
      </w:pPr>
    </w:lvl>
    <w:lvl w:ilvl="2" w:tplc="0416001B" w:tentative="1">
      <w:start w:val="1"/>
      <w:numFmt w:val="lowerRoman"/>
      <w:lvlText w:val="%3."/>
      <w:lvlJc w:val="right"/>
      <w:pPr>
        <w:ind w:left="3861" w:hanging="180"/>
      </w:pPr>
    </w:lvl>
    <w:lvl w:ilvl="3" w:tplc="0416000F" w:tentative="1">
      <w:start w:val="1"/>
      <w:numFmt w:val="decimal"/>
      <w:lvlText w:val="%4."/>
      <w:lvlJc w:val="left"/>
      <w:pPr>
        <w:ind w:left="4581" w:hanging="360"/>
      </w:pPr>
    </w:lvl>
    <w:lvl w:ilvl="4" w:tplc="04160019" w:tentative="1">
      <w:start w:val="1"/>
      <w:numFmt w:val="lowerLetter"/>
      <w:lvlText w:val="%5."/>
      <w:lvlJc w:val="left"/>
      <w:pPr>
        <w:ind w:left="5301" w:hanging="360"/>
      </w:pPr>
    </w:lvl>
    <w:lvl w:ilvl="5" w:tplc="0416001B" w:tentative="1">
      <w:start w:val="1"/>
      <w:numFmt w:val="lowerRoman"/>
      <w:lvlText w:val="%6."/>
      <w:lvlJc w:val="right"/>
      <w:pPr>
        <w:ind w:left="6021" w:hanging="180"/>
      </w:pPr>
    </w:lvl>
    <w:lvl w:ilvl="6" w:tplc="0416000F" w:tentative="1">
      <w:start w:val="1"/>
      <w:numFmt w:val="decimal"/>
      <w:lvlText w:val="%7."/>
      <w:lvlJc w:val="left"/>
      <w:pPr>
        <w:ind w:left="6741" w:hanging="360"/>
      </w:pPr>
    </w:lvl>
    <w:lvl w:ilvl="7" w:tplc="04160019" w:tentative="1">
      <w:start w:val="1"/>
      <w:numFmt w:val="lowerLetter"/>
      <w:lvlText w:val="%8."/>
      <w:lvlJc w:val="left"/>
      <w:pPr>
        <w:ind w:left="7461" w:hanging="360"/>
      </w:pPr>
    </w:lvl>
    <w:lvl w:ilvl="8" w:tplc="0416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 w15:restartNumberingAfterBreak="0">
    <w:nsid w:val="64C05483"/>
    <w:multiLevelType w:val="hybridMultilevel"/>
    <w:tmpl w:val="D4A2DF86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1617046"/>
    <w:multiLevelType w:val="hybridMultilevel"/>
    <w:tmpl w:val="F27AB2E8"/>
    <w:lvl w:ilvl="0" w:tplc="04160017">
      <w:start w:val="1"/>
      <w:numFmt w:val="lowerLetter"/>
      <w:lvlText w:val="%1)"/>
      <w:lvlJc w:val="left"/>
      <w:pPr>
        <w:ind w:left="2912" w:hanging="360"/>
      </w:pPr>
    </w:lvl>
    <w:lvl w:ilvl="1" w:tplc="04160019">
      <w:start w:val="1"/>
      <w:numFmt w:val="lowerLetter"/>
      <w:lvlText w:val="%2."/>
      <w:lvlJc w:val="left"/>
      <w:pPr>
        <w:ind w:left="3632" w:hanging="360"/>
      </w:pPr>
    </w:lvl>
    <w:lvl w:ilvl="2" w:tplc="0416001B" w:tentative="1">
      <w:start w:val="1"/>
      <w:numFmt w:val="lowerRoman"/>
      <w:lvlText w:val="%3."/>
      <w:lvlJc w:val="right"/>
      <w:pPr>
        <w:ind w:left="4352" w:hanging="180"/>
      </w:pPr>
    </w:lvl>
    <w:lvl w:ilvl="3" w:tplc="0416000F" w:tentative="1">
      <w:start w:val="1"/>
      <w:numFmt w:val="decimal"/>
      <w:lvlText w:val="%4."/>
      <w:lvlJc w:val="left"/>
      <w:pPr>
        <w:ind w:left="5072" w:hanging="360"/>
      </w:pPr>
    </w:lvl>
    <w:lvl w:ilvl="4" w:tplc="04160019" w:tentative="1">
      <w:start w:val="1"/>
      <w:numFmt w:val="lowerLetter"/>
      <w:lvlText w:val="%5."/>
      <w:lvlJc w:val="left"/>
      <w:pPr>
        <w:ind w:left="5792" w:hanging="360"/>
      </w:pPr>
    </w:lvl>
    <w:lvl w:ilvl="5" w:tplc="0416001B" w:tentative="1">
      <w:start w:val="1"/>
      <w:numFmt w:val="lowerRoman"/>
      <w:lvlText w:val="%6."/>
      <w:lvlJc w:val="right"/>
      <w:pPr>
        <w:ind w:left="6512" w:hanging="180"/>
      </w:pPr>
    </w:lvl>
    <w:lvl w:ilvl="6" w:tplc="0416000F" w:tentative="1">
      <w:start w:val="1"/>
      <w:numFmt w:val="decimal"/>
      <w:lvlText w:val="%7."/>
      <w:lvlJc w:val="left"/>
      <w:pPr>
        <w:ind w:left="7232" w:hanging="360"/>
      </w:pPr>
    </w:lvl>
    <w:lvl w:ilvl="7" w:tplc="04160019" w:tentative="1">
      <w:start w:val="1"/>
      <w:numFmt w:val="lowerLetter"/>
      <w:lvlText w:val="%8."/>
      <w:lvlJc w:val="left"/>
      <w:pPr>
        <w:ind w:left="7952" w:hanging="360"/>
      </w:pPr>
    </w:lvl>
    <w:lvl w:ilvl="8" w:tplc="0416001B" w:tentative="1">
      <w:start w:val="1"/>
      <w:numFmt w:val="lowerRoman"/>
      <w:lvlText w:val="%9."/>
      <w:lvlJc w:val="right"/>
      <w:pPr>
        <w:ind w:left="8672" w:hanging="180"/>
      </w:pPr>
    </w:lvl>
  </w:abstractNum>
  <w:num w:numId="1" w16cid:durableId="138888519">
    <w:abstractNumId w:val="1"/>
  </w:num>
  <w:num w:numId="2" w16cid:durableId="1944071926">
    <w:abstractNumId w:val="6"/>
  </w:num>
  <w:num w:numId="3" w16cid:durableId="419909191">
    <w:abstractNumId w:val="8"/>
  </w:num>
  <w:num w:numId="4" w16cid:durableId="783769049">
    <w:abstractNumId w:val="3"/>
  </w:num>
  <w:num w:numId="5" w16cid:durableId="1783378479">
    <w:abstractNumId w:val="7"/>
  </w:num>
  <w:num w:numId="6" w16cid:durableId="199249301">
    <w:abstractNumId w:val="9"/>
  </w:num>
  <w:num w:numId="7" w16cid:durableId="1347713240">
    <w:abstractNumId w:val="2"/>
  </w:num>
  <w:num w:numId="8" w16cid:durableId="356471299">
    <w:abstractNumId w:val="0"/>
  </w:num>
  <w:num w:numId="9" w16cid:durableId="1041592712">
    <w:abstractNumId w:val="4"/>
  </w:num>
  <w:num w:numId="10" w16cid:durableId="2049917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CA"/>
    <w:rsid w:val="00022466"/>
    <w:rsid w:val="00031006"/>
    <w:rsid w:val="0004135D"/>
    <w:rsid w:val="00077264"/>
    <w:rsid w:val="001379B0"/>
    <w:rsid w:val="00141D53"/>
    <w:rsid w:val="00246BDD"/>
    <w:rsid w:val="00255202"/>
    <w:rsid w:val="002649B6"/>
    <w:rsid w:val="002C3C95"/>
    <w:rsid w:val="002D43C2"/>
    <w:rsid w:val="0030000D"/>
    <w:rsid w:val="00301B9B"/>
    <w:rsid w:val="00305C99"/>
    <w:rsid w:val="00320628"/>
    <w:rsid w:val="00335887"/>
    <w:rsid w:val="003445BE"/>
    <w:rsid w:val="003F7AF3"/>
    <w:rsid w:val="0043457D"/>
    <w:rsid w:val="00445156"/>
    <w:rsid w:val="004749C3"/>
    <w:rsid w:val="004B6CB9"/>
    <w:rsid w:val="004D0ED3"/>
    <w:rsid w:val="0054325B"/>
    <w:rsid w:val="0054549D"/>
    <w:rsid w:val="005D266A"/>
    <w:rsid w:val="00637976"/>
    <w:rsid w:val="0066577B"/>
    <w:rsid w:val="00677EE4"/>
    <w:rsid w:val="007E711A"/>
    <w:rsid w:val="007F3CE9"/>
    <w:rsid w:val="00843A23"/>
    <w:rsid w:val="00881CEF"/>
    <w:rsid w:val="008C009E"/>
    <w:rsid w:val="008D7D17"/>
    <w:rsid w:val="00976F20"/>
    <w:rsid w:val="0098669D"/>
    <w:rsid w:val="009A03F5"/>
    <w:rsid w:val="009A2224"/>
    <w:rsid w:val="009A2698"/>
    <w:rsid w:val="00A44F0E"/>
    <w:rsid w:val="00AB01E0"/>
    <w:rsid w:val="00AB0220"/>
    <w:rsid w:val="00AC2808"/>
    <w:rsid w:val="00B34837"/>
    <w:rsid w:val="00B669B7"/>
    <w:rsid w:val="00BA042E"/>
    <w:rsid w:val="00BB6ACA"/>
    <w:rsid w:val="00C07BE5"/>
    <w:rsid w:val="00C4247D"/>
    <w:rsid w:val="00CF2238"/>
    <w:rsid w:val="00D75CAC"/>
    <w:rsid w:val="00D9356C"/>
    <w:rsid w:val="00E34F81"/>
    <w:rsid w:val="00E752A3"/>
    <w:rsid w:val="00EE3FF1"/>
    <w:rsid w:val="00F00106"/>
    <w:rsid w:val="00F42A1F"/>
    <w:rsid w:val="00F436FA"/>
    <w:rsid w:val="00F732D7"/>
    <w:rsid w:val="00F76EB8"/>
    <w:rsid w:val="00FE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73370"/>
  <w15:docId w15:val="{9243E81A-3BF0-4E34-B61B-7D575364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2466"/>
    <w:pPr>
      <w:keepNext/>
      <w:spacing w:after="0" w:line="240" w:lineRule="auto"/>
      <w:outlineLvl w:val="0"/>
    </w:pPr>
    <w:rPr>
      <w:rFonts w:ascii="Open Sans" w:eastAsia="Open Sans" w:hAnsi="Open Sans" w:cs="Open Sans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28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2808"/>
  </w:style>
  <w:style w:type="paragraph" w:styleId="Rodap">
    <w:name w:val="footer"/>
    <w:basedOn w:val="Normal"/>
    <w:link w:val="RodapChar"/>
    <w:uiPriority w:val="99"/>
    <w:unhideWhenUsed/>
    <w:rsid w:val="00AC28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C2808"/>
  </w:style>
  <w:style w:type="character" w:customStyle="1" w:styleId="Ttulo1Char">
    <w:name w:val="Título 1 Char"/>
    <w:basedOn w:val="Fontepargpadro"/>
    <w:link w:val="Ttulo1"/>
    <w:uiPriority w:val="9"/>
    <w:rsid w:val="00022466"/>
    <w:rPr>
      <w:rFonts w:ascii="Open Sans" w:eastAsia="Open Sans" w:hAnsi="Open Sans" w:cs="Open Sans"/>
      <w:b/>
      <w:sz w:val="20"/>
      <w:szCs w:val="20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022466"/>
    <w:pPr>
      <w:spacing w:after="0" w:line="360" w:lineRule="auto"/>
      <w:jc w:val="center"/>
    </w:pPr>
    <w:rPr>
      <w:rFonts w:ascii="Tahoma" w:eastAsia="Tahoma" w:hAnsi="Tahoma" w:cs="Tahoma"/>
      <w:b/>
      <w:sz w:val="26"/>
      <w:szCs w:val="2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022466"/>
    <w:rPr>
      <w:rFonts w:ascii="Tahoma" w:eastAsia="Tahoma" w:hAnsi="Tahoma" w:cs="Tahoma"/>
      <w:b/>
      <w:sz w:val="26"/>
      <w:szCs w:val="26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246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02246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22466"/>
    <w:pPr>
      <w:ind w:left="720"/>
      <w:contextualSpacing/>
    </w:pPr>
    <w:rPr>
      <w:rFonts w:ascii="Calibri" w:eastAsia="Calibri" w:hAnsi="Calibri" w:cs="Calibri"/>
      <w:lang w:eastAsia="pt-BR"/>
    </w:rPr>
  </w:style>
  <w:style w:type="character" w:styleId="Hyperlink">
    <w:name w:val="Hyperlink"/>
    <w:basedOn w:val="Fontepargpadro"/>
    <w:uiPriority w:val="99"/>
    <w:unhideWhenUsed/>
    <w:rsid w:val="000224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ivinaprovidencia.org.b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mi@divinaprovidencia.org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DF60B36BE69448AEEDB355CFF7B5F2" ma:contentTypeVersion="17" ma:contentTypeDescription="Crie um novo documento." ma:contentTypeScope="" ma:versionID="eb194b51437dc3e0976245d6d2e87112">
  <xsd:schema xmlns:xsd="http://www.w3.org/2001/XMLSchema" xmlns:xs="http://www.w3.org/2001/XMLSchema" xmlns:p="http://schemas.microsoft.com/office/2006/metadata/properties" xmlns:ns2="71371904-add2-49bd-92d3-3ff6288fd504" xmlns:ns3="7150424c-e071-434e-b8f4-cf4903d5e6f8" targetNamespace="http://schemas.microsoft.com/office/2006/metadata/properties" ma:root="true" ma:fieldsID="a909575fdde7301f998858bc8ec9467a" ns2:_="" ns3:_="">
    <xsd:import namespace="71371904-add2-49bd-92d3-3ff6288fd504"/>
    <xsd:import namespace="7150424c-e071-434e-b8f4-cf4903d5e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71904-add2-49bd-92d3-3ff6288fd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6893ae40-7525-4a29-8f1a-15995cfb11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pprovalAssignedTo" ma:index="21" nillable="true" ma:displayName="Aprovadore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sta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Criador de Aprovação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Status de aprovação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0424c-e071-434e-b8f4-cf4903d5e6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fed5b4-273d-40d3-88c2-4658d1829ddb}" ma:internalName="TaxCatchAll" ma:showField="CatchAllData" ma:web="7150424c-e071-434e-b8f4-cf4903d5e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371904-add2-49bd-92d3-3ff6288fd504">
      <Terms xmlns="http://schemas.microsoft.com/office/infopath/2007/PartnerControls"/>
    </lcf76f155ced4ddcb4097134ff3c332f>
    <TaxCatchAll xmlns="7150424c-e071-434e-b8f4-cf4903d5e6f8" xsi:nil="true"/>
    <_ApprovalAssignedTo xmlns="71371904-add2-49bd-92d3-3ff6288fd504">
      <UserInfo>
        <DisplayName/>
        <AccountId xsi:nil="true"/>
        <AccountType/>
      </UserInfo>
    </_ApprovalAssignedTo>
    <_ApprovalRespondedBy xmlns="71371904-add2-49bd-92d3-3ff6288fd504">
      <UserInfo>
        <DisplayName/>
        <AccountId xsi:nil="true"/>
        <AccountType/>
      </UserInfo>
    </_ApprovalRespondedBy>
    <_ApprovalStatus xmlns="71371904-add2-49bd-92d3-3ff6288fd504">0</_Approval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885E00-A44C-4250-9A5F-0F5B0D07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371904-add2-49bd-92d3-3ff6288fd504"/>
    <ds:schemaRef ds:uri="7150424c-e071-434e-b8f4-cf4903d5e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F5B7B-AA21-4ED0-B84B-DAE2B2A924CA}">
  <ds:schemaRefs>
    <ds:schemaRef ds:uri="http://schemas.microsoft.com/office/2006/metadata/properties"/>
    <ds:schemaRef ds:uri="http://schemas.microsoft.com/office/infopath/2007/PartnerControls"/>
    <ds:schemaRef ds:uri="71371904-add2-49bd-92d3-3ff6288fd504"/>
    <ds:schemaRef ds:uri="7150424c-e071-434e-b8f4-cf4903d5e6f8"/>
  </ds:schemaRefs>
</ds:datastoreItem>
</file>

<file path=customXml/itemProps3.xml><?xml version="1.0" encoding="utf-8"?>
<ds:datastoreItem xmlns:ds="http://schemas.openxmlformats.org/officeDocument/2006/customXml" ds:itemID="{65E7B3EC-B325-45BE-BBE8-2DDE9FD410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5670</Words>
  <Characters>30621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Jader Amaral Rotta</dc:creator>
  <cp:lastModifiedBy>Ana Paula Pacheco Budel</cp:lastModifiedBy>
  <cp:revision>3</cp:revision>
  <dcterms:created xsi:type="dcterms:W3CDTF">2026-09-23T12:50:00Z</dcterms:created>
  <dcterms:modified xsi:type="dcterms:W3CDTF">2026-09-23T13:09:00Z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0x01010033DF60B36BE69448AEEDB355CFF7B5F2</vt:lpwstr>
  </property>
</Properties>
</file>